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7F38E" w14:textId="74CAD4E8" w:rsidR="002937A1" w:rsidRPr="00AF55AD" w:rsidRDefault="004D4D34" w:rsidP="00E34E94">
      <w:pPr>
        <w:pStyle w:val="af"/>
        <w:tabs>
          <w:tab w:val="left" w:pos="1276"/>
        </w:tabs>
        <w:ind w:left="851"/>
        <w:jc w:val="center"/>
        <w:rPr>
          <w:rFonts w:ascii="Times New Roman" w:eastAsia="Times New Roman" w:hAnsi="Times New Roman" w:cs="Times New Roman"/>
          <w:b/>
          <w:bCs/>
          <w:lang w:eastAsia="ru-RU"/>
        </w:rPr>
      </w:pPr>
      <w:r w:rsidRPr="00AF55AD">
        <w:rPr>
          <w:rFonts w:ascii="Times New Roman" w:eastAsia="Times New Roman" w:hAnsi="Times New Roman" w:cs="Times New Roman"/>
          <w:b/>
          <w:bCs/>
          <w:lang w:eastAsia="ru-RU"/>
        </w:rPr>
        <w:t>Д</w:t>
      </w:r>
      <w:r w:rsidR="002937A1" w:rsidRPr="00AF55AD">
        <w:rPr>
          <w:rFonts w:ascii="Times New Roman" w:eastAsia="Times New Roman" w:hAnsi="Times New Roman" w:cs="Times New Roman"/>
          <w:b/>
          <w:bCs/>
          <w:lang w:eastAsia="ru-RU"/>
        </w:rPr>
        <w:t xml:space="preserve">оговор </w:t>
      </w:r>
      <w:r w:rsidRPr="00AF55AD">
        <w:rPr>
          <w:rFonts w:ascii="Times New Roman" w:eastAsia="Times New Roman" w:hAnsi="Times New Roman" w:cs="Times New Roman"/>
          <w:b/>
          <w:bCs/>
          <w:lang w:eastAsia="ru-RU"/>
        </w:rPr>
        <w:t xml:space="preserve">присоединения </w:t>
      </w:r>
    </w:p>
    <w:p w14:paraId="53074B76" w14:textId="77777777" w:rsidR="00B80C08" w:rsidRPr="00AF55AD" w:rsidRDefault="00B80C08" w:rsidP="00E34E94">
      <w:pPr>
        <w:pStyle w:val="af"/>
        <w:tabs>
          <w:tab w:val="left" w:pos="1276"/>
        </w:tabs>
        <w:ind w:left="851"/>
        <w:jc w:val="center"/>
        <w:rPr>
          <w:rFonts w:ascii="Times New Roman" w:eastAsia="Times New Roman" w:hAnsi="Times New Roman" w:cs="Times New Roman"/>
          <w:b/>
          <w:bCs/>
          <w:lang w:eastAsia="ru-RU"/>
        </w:rPr>
      </w:pPr>
    </w:p>
    <w:p w14:paraId="7B9D90EE" w14:textId="77777777" w:rsidR="002B34AD" w:rsidRPr="00AF55AD" w:rsidRDefault="002B34AD" w:rsidP="00E34E94">
      <w:pPr>
        <w:tabs>
          <w:tab w:val="left" w:pos="322"/>
          <w:tab w:val="left" w:pos="1276"/>
          <w:tab w:val="left" w:pos="9214"/>
        </w:tabs>
        <w:ind w:left="851"/>
        <w:jc w:val="both"/>
        <w:rPr>
          <w:rFonts w:ascii="Times New Roman" w:eastAsia="Times New Roman" w:hAnsi="Times New Roman" w:cs="Times New Roman"/>
          <w:b/>
          <w:bCs/>
          <w:lang w:val="ru-RU"/>
        </w:rPr>
      </w:pPr>
    </w:p>
    <w:p w14:paraId="66C19498" w14:textId="4700E218" w:rsidR="008766F2" w:rsidRPr="00AF55AD" w:rsidRDefault="00D7413C" w:rsidP="00E34E94">
      <w:pPr>
        <w:pStyle w:val="a3"/>
        <w:tabs>
          <w:tab w:val="left" w:pos="851"/>
          <w:tab w:val="left" w:pos="1276"/>
          <w:tab w:val="left" w:pos="9214"/>
        </w:tabs>
        <w:ind w:left="851"/>
        <w:jc w:val="both"/>
        <w:rPr>
          <w:rFonts w:ascii="Times New Roman" w:eastAsia="Times New Roman" w:hAnsi="Times New Roman" w:cs="Times New Roman"/>
          <w:sz w:val="22"/>
          <w:szCs w:val="22"/>
          <w:lang w:val="ru-RU"/>
        </w:rPr>
      </w:pPr>
      <w:r w:rsidRPr="00AF55AD">
        <w:rPr>
          <w:rFonts w:ascii="Times New Roman" w:hAnsi="Times New Roman" w:cs="Times New Roman"/>
          <w:sz w:val="22"/>
          <w:szCs w:val="22"/>
          <w:lang w:val="ru-RU"/>
        </w:rPr>
        <w:tab/>
      </w:r>
      <w:r w:rsidR="008766F2" w:rsidRPr="00AF55AD">
        <w:rPr>
          <w:rFonts w:ascii="Times New Roman" w:eastAsia="Times New Roman" w:hAnsi="Times New Roman" w:cs="Times New Roman"/>
          <w:sz w:val="22"/>
          <w:szCs w:val="22"/>
          <w:lang w:val="ru-RU"/>
        </w:rPr>
        <w:t xml:space="preserve"> </w:t>
      </w:r>
    </w:p>
    <w:p w14:paraId="206A5F23" w14:textId="77777777" w:rsidR="00A171EC" w:rsidRPr="00E34E94" w:rsidRDefault="00A171EC" w:rsidP="00E34E94">
      <w:pPr>
        <w:pStyle w:val="a3"/>
        <w:tabs>
          <w:tab w:val="left" w:pos="709"/>
          <w:tab w:val="left" w:pos="1276"/>
          <w:tab w:val="left" w:pos="9214"/>
        </w:tabs>
        <w:ind w:left="851"/>
        <w:jc w:val="both"/>
        <w:rPr>
          <w:rFonts w:ascii="Times New Roman" w:eastAsia="Times New Roman" w:hAnsi="Times New Roman" w:cs="Times New Roman"/>
          <w:sz w:val="22"/>
          <w:szCs w:val="22"/>
          <w:lang w:val="ru-KZ" w:eastAsia="ru-RU"/>
        </w:rPr>
      </w:pPr>
      <w:r w:rsidRPr="00E34E94">
        <w:rPr>
          <w:rFonts w:ascii="Times New Roman" w:eastAsia="Times New Roman" w:hAnsi="Times New Roman" w:cs="Times New Roman"/>
          <w:b/>
          <w:bCs/>
          <w:sz w:val="22"/>
          <w:szCs w:val="22"/>
          <w:lang w:val="ru-KZ" w:eastAsia="ru-RU"/>
        </w:rPr>
        <w:t>Настоящий договор присоединения</w:t>
      </w:r>
      <w:r w:rsidRPr="00E34E94">
        <w:rPr>
          <w:rFonts w:ascii="Times New Roman" w:eastAsia="Times New Roman" w:hAnsi="Times New Roman" w:cs="Times New Roman"/>
          <w:sz w:val="22"/>
          <w:szCs w:val="22"/>
          <w:lang w:val="ru-KZ" w:eastAsia="ru-RU"/>
        </w:rPr>
        <w:t xml:space="preserve"> (далее – «Договор») заключен между Акционерным обществом «Химфарм» (БИН 931240000335), зарегистрированным по адресу: Республика Казахстан, 160019, г. Шымкент, Аль-Фарабийский район, ул. Ш. Рашидова, д. 81 (далее – «Компания»), и лицом, выразившим согласие с условиями настоящего Договора путем подписания и/или исполнения Заказа (ПО), оформленного в рамках настоящего Договора (далее – «Контрагент» или «Поставщик»).</w:t>
      </w:r>
    </w:p>
    <w:p w14:paraId="2BD08B39" w14:textId="5076C2C0" w:rsidR="00A171EC" w:rsidRPr="00E34E94" w:rsidRDefault="00A171EC" w:rsidP="00E34E94">
      <w:pPr>
        <w:pStyle w:val="a3"/>
        <w:tabs>
          <w:tab w:val="left" w:pos="709"/>
          <w:tab w:val="left" w:pos="1276"/>
          <w:tab w:val="left" w:pos="9214"/>
        </w:tabs>
        <w:ind w:left="851"/>
        <w:jc w:val="both"/>
        <w:rPr>
          <w:rFonts w:ascii="Times New Roman" w:eastAsia="Times New Roman" w:hAnsi="Times New Roman" w:cs="Times New Roman"/>
          <w:sz w:val="22"/>
          <w:szCs w:val="22"/>
          <w:lang w:val="ru-KZ" w:eastAsia="ru-RU"/>
        </w:rPr>
      </w:pPr>
      <w:r w:rsidRPr="00E34E94">
        <w:rPr>
          <w:rFonts w:ascii="Times New Roman" w:eastAsia="Times New Roman" w:hAnsi="Times New Roman" w:cs="Times New Roman"/>
          <w:sz w:val="22"/>
          <w:szCs w:val="22"/>
          <w:lang w:val="ru-KZ" w:eastAsia="ru-RU"/>
        </w:rPr>
        <w:t xml:space="preserve">Настоящий Договор является </w:t>
      </w:r>
      <w:r w:rsidRPr="00E34E94">
        <w:rPr>
          <w:rFonts w:ascii="Times New Roman" w:eastAsia="Times New Roman" w:hAnsi="Times New Roman" w:cs="Times New Roman"/>
          <w:b/>
          <w:bCs/>
          <w:sz w:val="22"/>
          <w:szCs w:val="22"/>
          <w:lang w:val="ru-KZ" w:eastAsia="ru-RU"/>
        </w:rPr>
        <w:t>договором присоединения</w:t>
      </w:r>
      <w:r w:rsidRPr="00E34E94">
        <w:rPr>
          <w:rFonts w:ascii="Times New Roman" w:eastAsia="Times New Roman" w:hAnsi="Times New Roman" w:cs="Times New Roman"/>
          <w:sz w:val="22"/>
          <w:szCs w:val="22"/>
          <w:lang w:val="ru-KZ" w:eastAsia="ru-RU"/>
        </w:rPr>
        <w:t xml:space="preserve"> </w:t>
      </w:r>
      <w:r w:rsidR="007F6FEB">
        <w:rPr>
          <w:rFonts w:ascii="Times New Roman" w:eastAsia="Times New Roman" w:hAnsi="Times New Roman" w:cs="Times New Roman"/>
          <w:sz w:val="22"/>
          <w:szCs w:val="22"/>
          <w:lang w:val="ru-KZ" w:eastAsia="ru-RU"/>
        </w:rPr>
        <w:t xml:space="preserve">согласно </w:t>
      </w:r>
      <w:r w:rsidR="007F6FEB" w:rsidRPr="00E34E94">
        <w:rPr>
          <w:rFonts w:ascii="Times New Roman" w:eastAsia="Times New Roman" w:hAnsi="Times New Roman" w:cs="Times New Roman"/>
          <w:sz w:val="22"/>
          <w:szCs w:val="22"/>
          <w:lang w:val="ru-KZ" w:eastAsia="ru-RU"/>
        </w:rPr>
        <w:t>статье</w:t>
      </w:r>
      <w:r w:rsidRPr="00E34E94">
        <w:rPr>
          <w:rFonts w:ascii="Times New Roman" w:eastAsia="Times New Roman" w:hAnsi="Times New Roman" w:cs="Times New Roman"/>
          <w:sz w:val="22"/>
          <w:szCs w:val="22"/>
          <w:lang w:val="ru-KZ" w:eastAsia="ru-RU"/>
        </w:rPr>
        <w:t xml:space="preserve"> 389 Гражданского кодекса Республики Казахстан и подлежит принятию Контрагентом </w:t>
      </w:r>
      <w:r w:rsidRPr="00E34E94">
        <w:rPr>
          <w:rFonts w:ascii="Times New Roman" w:eastAsia="Times New Roman" w:hAnsi="Times New Roman" w:cs="Times New Roman"/>
          <w:b/>
          <w:bCs/>
          <w:sz w:val="22"/>
          <w:szCs w:val="22"/>
          <w:lang w:val="ru-KZ" w:eastAsia="ru-RU"/>
        </w:rPr>
        <w:t>в полном объеме без каких-либо оговорок и/или изменений</w:t>
      </w:r>
      <w:r w:rsidRPr="00E34E94">
        <w:rPr>
          <w:rFonts w:ascii="Times New Roman" w:eastAsia="Times New Roman" w:hAnsi="Times New Roman" w:cs="Times New Roman"/>
          <w:sz w:val="22"/>
          <w:szCs w:val="22"/>
          <w:lang w:val="ru-KZ" w:eastAsia="ru-RU"/>
        </w:rPr>
        <w:t>. Присоединение к настоящему Договору осуществляется путем подписания Заказа (ПО) и/или фактического исполнения обязательств по нему, что признается надлежащим акцептом условий настоящего Договора.</w:t>
      </w:r>
    </w:p>
    <w:p w14:paraId="7A79C473" w14:textId="77777777" w:rsidR="00A171EC" w:rsidRPr="00C13C33" w:rsidRDefault="00A171EC" w:rsidP="00E34E94">
      <w:pPr>
        <w:pStyle w:val="a3"/>
        <w:tabs>
          <w:tab w:val="left" w:pos="709"/>
          <w:tab w:val="left" w:pos="1276"/>
          <w:tab w:val="left" w:pos="9214"/>
        </w:tabs>
        <w:ind w:left="851"/>
        <w:jc w:val="both"/>
        <w:rPr>
          <w:rFonts w:ascii="Times New Roman" w:eastAsia="Times New Roman" w:hAnsi="Times New Roman" w:cs="Times New Roman"/>
          <w:sz w:val="22"/>
          <w:szCs w:val="22"/>
          <w:lang w:val="ru-KZ" w:eastAsia="ru-RU"/>
        </w:rPr>
      </w:pPr>
      <w:r w:rsidRPr="00E34E94">
        <w:rPr>
          <w:rFonts w:ascii="Times New Roman" w:eastAsia="Times New Roman" w:hAnsi="Times New Roman" w:cs="Times New Roman"/>
          <w:sz w:val="22"/>
          <w:szCs w:val="22"/>
          <w:lang w:val="ru-KZ" w:eastAsia="ru-RU"/>
        </w:rPr>
        <w:t>Компания и Контрагент совместно именуются «Стороны», а каждая отдельно – «Сторона».</w:t>
      </w:r>
    </w:p>
    <w:p w14:paraId="591C9B7B" w14:textId="2B6E813B" w:rsidR="00295AF6" w:rsidRPr="00E34E94" w:rsidRDefault="00295AF6" w:rsidP="00E34E94">
      <w:pPr>
        <w:pStyle w:val="a3"/>
        <w:tabs>
          <w:tab w:val="left" w:pos="322"/>
          <w:tab w:val="left" w:pos="1276"/>
          <w:tab w:val="left" w:pos="9214"/>
        </w:tabs>
        <w:ind w:left="851"/>
        <w:jc w:val="both"/>
        <w:rPr>
          <w:rFonts w:ascii="Times New Roman" w:eastAsia="Times New Roman" w:hAnsi="Times New Roman" w:cs="Times New Roman"/>
          <w:lang w:val="ru-KZ" w:eastAsia="ru-RU"/>
        </w:rPr>
      </w:pPr>
    </w:p>
    <w:p w14:paraId="724A998C" w14:textId="77777777" w:rsidR="00D11088" w:rsidRPr="00AF55AD" w:rsidRDefault="00D11088" w:rsidP="00E34E94">
      <w:pPr>
        <w:pStyle w:val="a3"/>
        <w:tabs>
          <w:tab w:val="left" w:pos="322"/>
          <w:tab w:val="left" w:pos="1276"/>
          <w:tab w:val="left" w:pos="9214"/>
        </w:tabs>
        <w:ind w:left="851"/>
        <w:jc w:val="both"/>
        <w:rPr>
          <w:rFonts w:ascii="Times New Roman" w:eastAsia="Times New Roman" w:hAnsi="Times New Roman" w:cs="Times New Roman"/>
          <w:sz w:val="22"/>
          <w:szCs w:val="22"/>
          <w:lang w:val="ru-RU"/>
        </w:rPr>
      </w:pPr>
    </w:p>
    <w:p w14:paraId="7AC0FAC6" w14:textId="6EA7C7AD" w:rsidR="00E511CA" w:rsidRPr="00AF55AD" w:rsidRDefault="00DE7C8A" w:rsidP="00E34E94">
      <w:pPr>
        <w:pStyle w:val="a3"/>
        <w:tabs>
          <w:tab w:val="left" w:pos="322"/>
          <w:tab w:val="left" w:pos="1276"/>
          <w:tab w:val="left" w:pos="9214"/>
        </w:tabs>
        <w:ind w:left="851"/>
        <w:jc w:val="both"/>
        <w:rPr>
          <w:rFonts w:ascii="Times New Roman" w:eastAsia="Times New Roman" w:hAnsi="Times New Roman" w:cs="Times New Roman"/>
          <w:b/>
          <w:bCs/>
          <w:sz w:val="22"/>
          <w:szCs w:val="22"/>
        </w:rPr>
      </w:pPr>
      <w:r w:rsidRPr="00AF55AD">
        <w:rPr>
          <w:rFonts w:ascii="Times New Roman" w:eastAsia="Times New Roman" w:hAnsi="Times New Roman" w:cs="Times New Roman"/>
          <w:b/>
          <w:bCs/>
          <w:sz w:val="22"/>
          <w:szCs w:val="22"/>
        </w:rPr>
        <w:t xml:space="preserve">1. </w:t>
      </w:r>
      <w:r w:rsidR="007B701F" w:rsidRPr="00AF55AD">
        <w:rPr>
          <w:rFonts w:ascii="Times New Roman" w:eastAsia="Times New Roman" w:hAnsi="Times New Roman" w:cs="Times New Roman"/>
          <w:b/>
          <w:bCs/>
          <w:sz w:val="22"/>
          <w:szCs w:val="22"/>
        </w:rPr>
        <w:t>Общие положения</w:t>
      </w:r>
    </w:p>
    <w:p w14:paraId="586174B1" w14:textId="78CA93AC" w:rsidR="00E511CA" w:rsidRPr="007F6FEB" w:rsidRDefault="007B701F" w:rsidP="00E34E94">
      <w:pPr>
        <w:pStyle w:val="a4"/>
        <w:numPr>
          <w:ilvl w:val="1"/>
          <w:numId w:val="11"/>
        </w:numPr>
        <w:tabs>
          <w:tab w:val="left" w:pos="322"/>
          <w:tab w:val="left" w:pos="523"/>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Для целей настоящ</w:t>
      </w:r>
      <w:r w:rsidR="002937A1" w:rsidRPr="00AF55AD">
        <w:rPr>
          <w:rFonts w:ascii="Times New Roman" w:eastAsia="Times New Roman" w:hAnsi="Times New Roman" w:cs="Times New Roman"/>
          <w:lang w:val="ru-RU"/>
        </w:rPr>
        <w:t>его</w:t>
      </w:r>
      <w:r w:rsidRPr="007F6FEB">
        <w:rPr>
          <w:rFonts w:ascii="Times New Roman" w:eastAsia="Times New Roman" w:hAnsi="Times New Roman" w:cs="Times New Roman"/>
          <w:lang w:val="ru-RU"/>
        </w:rPr>
        <w:t xml:space="preserve"> </w:t>
      </w:r>
      <w:r w:rsidR="002937A1" w:rsidRPr="00AF55AD">
        <w:rPr>
          <w:rFonts w:ascii="Times New Roman" w:eastAsia="Times New Roman" w:hAnsi="Times New Roman" w:cs="Times New Roman"/>
          <w:lang w:val="ru-RU"/>
        </w:rPr>
        <w:t>Д</w:t>
      </w:r>
      <w:r w:rsidR="002937A1" w:rsidRPr="007F6FEB">
        <w:rPr>
          <w:rFonts w:ascii="Times New Roman" w:eastAsia="Times New Roman" w:hAnsi="Times New Roman" w:cs="Times New Roman"/>
          <w:lang w:val="ru-RU"/>
        </w:rPr>
        <w:t>оговор</w:t>
      </w:r>
      <w:r w:rsidR="002937A1" w:rsidRPr="00AF55AD">
        <w:rPr>
          <w:rFonts w:ascii="Times New Roman" w:eastAsia="Times New Roman" w:hAnsi="Times New Roman" w:cs="Times New Roman"/>
          <w:lang w:val="ru-RU"/>
        </w:rPr>
        <w:t>а</w:t>
      </w:r>
      <w:r w:rsidR="00A65B00" w:rsidRPr="007F6FEB">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ниже изложены следующие определения</w:t>
      </w:r>
      <w:r w:rsidR="00DE7C8A" w:rsidRPr="007F6FEB">
        <w:rPr>
          <w:rFonts w:ascii="Times New Roman" w:eastAsia="Times New Roman" w:hAnsi="Times New Roman" w:cs="Times New Roman"/>
          <w:lang w:val="ru-RU"/>
        </w:rPr>
        <w:t>:</w:t>
      </w:r>
    </w:p>
    <w:p w14:paraId="097C9E3D" w14:textId="05238554" w:rsidR="007F2D32" w:rsidRPr="007F6FEB" w:rsidRDefault="00A65B00" w:rsidP="00E34E94">
      <w:pPr>
        <w:pStyle w:val="a3"/>
        <w:numPr>
          <w:ilvl w:val="0"/>
          <w:numId w:val="14"/>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Компания</w:t>
      </w:r>
      <w:r w:rsidR="00DE7C8A" w:rsidRPr="007F6FEB">
        <w:rPr>
          <w:rFonts w:ascii="Times New Roman" w:eastAsia="Times New Roman" w:hAnsi="Times New Roman" w:cs="Times New Roman"/>
          <w:sz w:val="22"/>
          <w:szCs w:val="22"/>
          <w:lang w:val="ru-RU"/>
        </w:rPr>
        <w:t xml:space="preserve"> – </w:t>
      </w:r>
      <w:r w:rsidR="00663773" w:rsidRPr="007F6FEB">
        <w:rPr>
          <w:rFonts w:ascii="Times New Roman" w:eastAsia="Times New Roman" w:hAnsi="Times New Roman" w:cs="Times New Roman"/>
          <w:sz w:val="22"/>
          <w:szCs w:val="22"/>
          <w:lang w:val="ru-RU"/>
        </w:rPr>
        <w:t>АО "Химфарм"</w:t>
      </w:r>
      <w:r w:rsidRPr="007F6FEB">
        <w:rPr>
          <w:rFonts w:ascii="Times New Roman" w:eastAsia="Times New Roman" w:hAnsi="Times New Roman" w:cs="Times New Roman"/>
          <w:sz w:val="22"/>
          <w:szCs w:val="22"/>
          <w:lang w:val="ru-RU"/>
        </w:rPr>
        <w:t xml:space="preserve">, </w:t>
      </w:r>
      <w:r w:rsidR="007F2D32" w:rsidRPr="00AF55AD">
        <w:rPr>
          <w:rFonts w:ascii="Times New Roman" w:eastAsia="Times New Roman" w:hAnsi="Times New Roman" w:cs="Times New Roman"/>
          <w:sz w:val="22"/>
          <w:szCs w:val="22"/>
          <w:lang w:val="ru-RU"/>
        </w:rPr>
        <w:t>БИН 931240000335, зарегистрированн</w:t>
      </w:r>
      <w:r w:rsidR="00A171EC">
        <w:rPr>
          <w:rFonts w:ascii="Times New Roman" w:eastAsia="Times New Roman" w:hAnsi="Times New Roman" w:cs="Times New Roman"/>
          <w:sz w:val="22"/>
          <w:szCs w:val="22"/>
          <w:lang w:val="ru-RU"/>
        </w:rPr>
        <w:t>ое</w:t>
      </w:r>
      <w:r w:rsidR="007F2D32" w:rsidRPr="00AF55AD">
        <w:rPr>
          <w:rFonts w:ascii="Times New Roman" w:eastAsia="Times New Roman" w:hAnsi="Times New Roman" w:cs="Times New Roman"/>
          <w:sz w:val="22"/>
          <w:szCs w:val="22"/>
          <w:lang w:val="ru-RU"/>
        </w:rPr>
        <w:t xml:space="preserve"> по адресу: Республика Казахстан, 160019, г. Шымкент, Аль-Фарабийский р-н. ул. Ш. Рашидова № 81., </w:t>
      </w:r>
      <w:r w:rsidRPr="007F6FEB">
        <w:rPr>
          <w:rFonts w:ascii="Times New Roman" w:eastAsia="Times New Roman" w:hAnsi="Times New Roman" w:cs="Times New Roman"/>
          <w:sz w:val="22"/>
          <w:szCs w:val="22"/>
          <w:lang w:val="ru-RU"/>
        </w:rPr>
        <w:t xml:space="preserve">действующая в качестве субъекта, заключающего </w:t>
      </w:r>
      <w:r w:rsidR="007F2D32" w:rsidRPr="00AF55AD">
        <w:rPr>
          <w:rFonts w:ascii="Times New Roman" w:eastAsia="Times New Roman" w:hAnsi="Times New Roman" w:cs="Times New Roman"/>
          <w:sz w:val="22"/>
          <w:szCs w:val="22"/>
          <w:lang w:val="ru-RU"/>
        </w:rPr>
        <w:t>Д</w:t>
      </w:r>
      <w:r w:rsidR="00AC27D6" w:rsidRPr="00AF55AD">
        <w:rPr>
          <w:rFonts w:ascii="Times New Roman" w:eastAsia="Times New Roman" w:hAnsi="Times New Roman" w:cs="Times New Roman"/>
          <w:sz w:val="22"/>
          <w:szCs w:val="22"/>
          <w:lang w:val="ru-RU"/>
        </w:rPr>
        <w:t>оговор</w:t>
      </w:r>
      <w:r w:rsidRPr="007F6FEB">
        <w:rPr>
          <w:rFonts w:ascii="Times New Roman" w:eastAsia="Times New Roman" w:hAnsi="Times New Roman" w:cs="Times New Roman"/>
          <w:sz w:val="22"/>
          <w:szCs w:val="22"/>
          <w:lang w:val="ru-RU"/>
        </w:rPr>
        <w:t>/размещающего Заказ</w:t>
      </w:r>
      <w:r w:rsidR="00DE7C8A" w:rsidRPr="007F6FEB">
        <w:rPr>
          <w:rFonts w:ascii="Times New Roman" w:eastAsia="Times New Roman" w:hAnsi="Times New Roman" w:cs="Times New Roman"/>
          <w:sz w:val="22"/>
          <w:szCs w:val="22"/>
          <w:lang w:val="ru-RU"/>
        </w:rPr>
        <w:t>;</w:t>
      </w:r>
    </w:p>
    <w:p w14:paraId="33387138" w14:textId="0047402C" w:rsidR="00E511CA" w:rsidRPr="007F6FEB" w:rsidRDefault="00A65B00" w:rsidP="00E34E94">
      <w:pPr>
        <w:pStyle w:val="a3"/>
        <w:numPr>
          <w:ilvl w:val="0"/>
          <w:numId w:val="14"/>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7F6FEB">
        <w:rPr>
          <w:rFonts w:ascii="Times New Roman" w:eastAsia="Times New Roman" w:hAnsi="Times New Roman" w:cs="Times New Roman"/>
          <w:sz w:val="22"/>
          <w:szCs w:val="22"/>
          <w:lang w:val="ru-RU"/>
        </w:rPr>
        <w:t>Контрагент</w:t>
      </w:r>
      <w:r w:rsidR="00A43D9D" w:rsidRPr="00AF55AD">
        <w:rPr>
          <w:rFonts w:ascii="Times New Roman" w:eastAsia="Times New Roman" w:hAnsi="Times New Roman" w:cs="Times New Roman"/>
          <w:sz w:val="22"/>
          <w:szCs w:val="22"/>
          <w:lang w:val="ru-RU"/>
        </w:rPr>
        <w:t>/Поставщик</w:t>
      </w:r>
      <w:r w:rsidRPr="00AF55AD">
        <w:rPr>
          <w:rFonts w:ascii="Times New Roman" w:eastAsia="Times New Roman" w:hAnsi="Times New Roman" w:cs="Times New Roman"/>
          <w:sz w:val="22"/>
          <w:szCs w:val="22"/>
          <w:lang w:val="ru-RU"/>
        </w:rPr>
        <w:t xml:space="preserve"> </w:t>
      </w:r>
      <w:r w:rsidR="00545CF4" w:rsidRPr="007F6FEB">
        <w:rPr>
          <w:rFonts w:ascii="Times New Roman" w:eastAsia="Times New Roman" w:hAnsi="Times New Roman" w:cs="Times New Roman"/>
          <w:sz w:val="22"/>
          <w:szCs w:val="22"/>
          <w:lang w:val="ru-RU"/>
        </w:rPr>
        <w:t>– юридическое лицо или индивидуальный предприниматель, который успешно прошел процедуру проверки</w:t>
      </w:r>
      <w:r w:rsidR="00466557" w:rsidRPr="00AF55AD">
        <w:rPr>
          <w:rFonts w:ascii="Times New Roman" w:eastAsia="Times New Roman" w:hAnsi="Times New Roman" w:cs="Times New Roman"/>
          <w:sz w:val="22"/>
          <w:szCs w:val="22"/>
          <w:lang w:val="ru-RU"/>
        </w:rPr>
        <w:t xml:space="preserve"> благонадежности</w:t>
      </w:r>
      <w:r w:rsidR="00545CF4" w:rsidRPr="007F6FEB">
        <w:rPr>
          <w:rFonts w:ascii="Times New Roman" w:eastAsia="Times New Roman" w:hAnsi="Times New Roman" w:cs="Times New Roman"/>
          <w:sz w:val="22"/>
          <w:szCs w:val="22"/>
          <w:lang w:val="ru-RU"/>
        </w:rPr>
        <w:t xml:space="preserve"> (</w:t>
      </w:r>
      <w:r w:rsidR="00545CF4" w:rsidRPr="00AF55AD">
        <w:rPr>
          <w:rFonts w:ascii="Times New Roman" w:eastAsia="Times New Roman" w:hAnsi="Times New Roman" w:cs="Times New Roman"/>
          <w:sz w:val="22"/>
          <w:szCs w:val="22"/>
        </w:rPr>
        <w:t>Due</w:t>
      </w:r>
      <w:r w:rsidR="00545CF4" w:rsidRPr="007F6FEB">
        <w:rPr>
          <w:rFonts w:ascii="Times New Roman" w:eastAsia="Times New Roman" w:hAnsi="Times New Roman" w:cs="Times New Roman"/>
          <w:sz w:val="22"/>
          <w:szCs w:val="22"/>
          <w:lang w:val="ru-RU"/>
        </w:rPr>
        <w:t xml:space="preserve"> </w:t>
      </w:r>
      <w:r w:rsidR="00545CF4" w:rsidRPr="00AF55AD">
        <w:rPr>
          <w:rFonts w:ascii="Times New Roman" w:eastAsia="Times New Roman" w:hAnsi="Times New Roman" w:cs="Times New Roman"/>
          <w:sz w:val="22"/>
          <w:szCs w:val="22"/>
        </w:rPr>
        <w:t>Diligence</w:t>
      </w:r>
      <w:r w:rsidR="00545CF4" w:rsidRPr="007F6FEB">
        <w:rPr>
          <w:rFonts w:ascii="Times New Roman" w:eastAsia="Times New Roman" w:hAnsi="Times New Roman" w:cs="Times New Roman"/>
          <w:sz w:val="22"/>
          <w:szCs w:val="22"/>
          <w:lang w:val="ru-RU"/>
        </w:rPr>
        <w:t xml:space="preserve">) и которому </w:t>
      </w:r>
      <w:r w:rsidR="00545CF4" w:rsidRPr="00AF55AD">
        <w:rPr>
          <w:rFonts w:ascii="Times New Roman" w:eastAsia="Times New Roman" w:hAnsi="Times New Roman" w:cs="Times New Roman"/>
          <w:sz w:val="22"/>
          <w:szCs w:val="22"/>
          <w:lang w:val="ru-RU"/>
        </w:rPr>
        <w:t>Компания</w:t>
      </w:r>
      <w:r w:rsidR="00545CF4" w:rsidRPr="007F6FEB">
        <w:rPr>
          <w:rFonts w:ascii="Times New Roman" w:eastAsia="Times New Roman" w:hAnsi="Times New Roman" w:cs="Times New Roman"/>
          <w:sz w:val="22"/>
          <w:szCs w:val="22"/>
          <w:lang w:val="ru-RU"/>
        </w:rPr>
        <w:t xml:space="preserve"> направил</w:t>
      </w:r>
      <w:r w:rsidR="00545CF4" w:rsidRPr="00AF55AD">
        <w:rPr>
          <w:rFonts w:ascii="Times New Roman" w:eastAsia="Times New Roman" w:hAnsi="Times New Roman" w:cs="Times New Roman"/>
          <w:sz w:val="22"/>
          <w:szCs w:val="22"/>
          <w:lang w:val="ru-RU"/>
        </w:rPr>
        <w:t>а</w:t>
      </w:r>
      <w:r w:rsidR="00545CF4" w:rsidRPr="007F6FEB">
        <w:rPr>
          <w:rFonts w:ascii="Times New Roman" w:eastAsia="Times New Roman" w:hAnsi="Times New Roman" w:cs="Times New Roman"/>
          <w:sz w:val="22"/>
          <w:szCs w:val="22"/>
          <w:lang w:val="ru-RU"/>
        </w:rPr>
        <w:t xml:space="preserve"> ПО; </w:t>
      </w:r>
    </w:p>
    <w:p w14:paraId="7A13CDB5" w14:textId="013E2B1A" w:rsidR="00D024D8" w:rsidRPr="007F6FEB" w:rsidRDefault="00D024D8" w:rsidP="00E34E94">
      <w:pPr>
        <w:pStyle w:val="a3"/>
        <w:numPr>
          <w:ilvl w:val="0"/>
          <w:numId w:val="14"/>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 xml:space="preserve">Интернет-сайт </w:t>
      </w:r>
      <w:r w:rsidR="00466557" w:rsidRPr="00AF55AD">
        <w:rPr>
          <w:rFonts w:ascii="Times New Roman" w:eastAsia="Times New Roman" w:hAnsi="Times New Roman" w:cs="Times New Roman"/>
          <w:sz w:val="22"/>
          <w:szCs w:val="22"/>
          <w:lang w:val="ru-RU"/>
        </w:rPr>
        <w:t xml:space="preserve">Компании </w:t>
      </w:r>
      <w:r w:rsidR="00900B35" w:rsidRPr="00AF55AD">
        <w:rPr>
          <w:rFonts w:ascii="Times New Roman" w:eastAsia="Times New Roman" w:hAnsi="Times New Roman" w:cs="Times New Roman"/>
          <w:sz w:val="22"/>
          <w:szCs w:val="22"/>
          <w:lang w:val="ru-RU"/>
        </w:rPr>
        <w:t>–</w:t>
      </w:r>
      <w:r w:rsidRPr="00AF55AD">
        <w:rPr>
          <w:rFonts w:ascii="Times New Roman" w:eastAsia="Times New Roman" w:hAnsi="Times New Roman" w:cs="Times New Roman"/>
          <w:sz w:val="22"/>
          <w:szCs w:val="22"/>
          <w:lang w:val="ru-RU"/>
        </w:rPr>
        <w:t xml:space="preserve"> </w:t>
      </w:r>
      <w:r w:rsidR="007426EE" w:rsidRPr="007426EE">
        <w:rPr>
          <w:rFonts w:ascii="Times New Roman" w:eastAsia="Times New Roman" w:hAnsi="Times New Roman" w:cs="Times New Roman"/>
          <w:sz w:val="22"/>
          <w:szCs w:val="22"/>
          <w:lang w:val="en-US"/>
        </w:rPr>
        <w:t>https</w:t>
      </w:r>
      <w:r w:rsidR="007426EE" w:rsidRPr="00E34E94">
        <w:rPr>
          <w:rFonts w:ascii="Times New Roman" w:eastAsia="Times New Roman" w:hAnsi="Times New Roman" w:cs="Times New Roman"/>
          <w:sz w:val="22"/>
          <w:szCs w:val="22"/>
          <w:lang w:val="ru-RU"/>
        </w:rPr>
        <w:t>://</w:t>
      </w:r>
      <w:r w:rsidR="007426EE" w:rsidRPr="007426EE">
        <w:rPr>
          <w:rFonts w:ascii="Times New Roman" w:eastAsia="Times New Roman" w:hAnsi="Times New Roman" w:cs="Times New Roman"/>
          <w:sz w:val="22"/>
          <w:szCs w:val="22"/>
          <w:lang w:val="en-US"/>
        </w:rPr>
        <w:t>www</w:t>
      </w:r>
      <w:r w:rsidR="007426EE" w:rsidRPr="00E34E94">
        <w:rPr>
          <w:rFonts w:ascii="Times New Roman" w:eastAsia="Times New Roman" w:hAnsi="Times New Roman" w:cs="Times New Roman"/>
          <w:sz w:val="22"/>
          <w:szCs w:val="22"/>
          <w:lang w:val="ru-RU"/>
        </w:rPr>
        <w:t>.</w:t>
      </w:r>
      <w:r w:rsidR="007426EE" w:rsidRPr="007426EE">
        <w:rPr>
          <w:rFonts w:ascii="Times New Roman" w:eastAsia="Times New Roman" w:hAnsi="Times New Roman" w:cs="Times New Roman"/>
          <w:sz w:val="22"/>
          <w:szCs w:val="22"/>
          <w:lang w:val="en-US"/>
        </w:rPr>
        <w:t>polpharma</w:t>
      </w:r>
      <w:r w:rsidR="007426EE" w:rsidRPr="00E34E94">
        <w:rPr>
          <w:rFonts w:ascii="Times New Roman" w:eastAsia="Times New Roman" w:hAnsi="Times New Roman" w:cs="Times New Roman"/>
          <w:sz w:val="22"/>
          <w:szCs w:val="22"/>
          <w:lang w:val="ru-RU"/>
        </w:rPr>
        <w:t>-</w:t>
      </w:r>
      <w:r w:rsidR="007426EE" w:rsidRPr="007426EE">
        <w:rPr>
          <w:rFonts w:ascii="Times New Roman" w:eastAsia="Times New Roman" w:hAnsi="Times New Roman" w:cs="Times New Roman"/>
          <w:sz w:val="22"/>
          <w:szCs w:val="22"/>
          <w:lang w:val="en-US"/>
        </w:rPr>
        <w:t>santo</w:t>
      </w:r>
      <w:r w:rsidR="007426EE" w:rsidRPr="00E34E94">
        <w:rPr>
          <w:rFonts w:ascii="Times New Roman" w:eastAsia="Times New Roman" w:hAnsi="Times New Roman" w:cs="Times New Roman"/>
          <w:sz w:val="22"/>
          <w:szCs w:val="22"/>
          <w:lang w:val="ru-RU"/>
        </w:rPr>
        <w:t>.</w:t>
      </w:r>
      <w:r w:rsidR="007426EE" w:rsidRPr="007426EE">
        <w:rPr>
          <w:rFonts w:ascii="Times New Roman" w:eastAsia="Times New Roman" w:hAnsi="Times New Roman" w:cs="Times New Roman"/>
          <w:sz w:val="22"/>
          <w:szCs w:val="22"/>
          <w:lang w:val="en-US"/>
        </w:rPr>
        <w:t>com</w:t>
      </w:r>
      <w:r w:rsidR="007426EE" w:rsidRPr="00E34E94">
        <w:rPr>
          <w:rFonts w:ascii="Times New Roman" w:eastAsia="Times New Roman" w:hAnsi="Times New Roman" w:cs="Times New Roman"/>
          <w:sz w:val="22"/>
          <w:szCs w:val="22"/>
          <w:lang w:val="ru-RU"/>
        </w:rPr>
        <w:t>/</w:t>
      </w:r>
      <w:r w:rsidR="00545CF4" w:rsidRPr="00AF55AD">
        <w:rPr>
          <w:rFonts w:ascii="Times New Roman" w:eastAsia="Times New Roman" w:hAnsi="Times New Roman" w:cs="Times New Roman"/>
          <w:sz w:val="22"/>
          <w:szCs w:val="22"/>
          <w:lang w:val="ru-RU"/>
        </w:rPr>
        <w:t>;</w:t>
      </w:r>
    </w:p>
    <w:p w14:paraId="20C8F952" w14:textId="31D8AC62" w:rsidR="00545CF4" w:rsidRPr="00AF55AD" w:rsidRDefault="00545CF4" w:rsidP="00E34E94">
      <w:pPr>
        <w:pStyle w:val="a3"/>
        <w:tabs>
          <w:tab w:val="left" w:pos="142"/>
          <w:tab w:val="left" w:pos="1276"/>
          <w:tab w:val="left" w:pos="9214"/>
        </w:tabs>
        <w:ind w:left="851"/>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4) З</w:t>
      </w:r>
      <w:r w:rsidRPr="007F6FEB">
        <w:rPr>
          <w:rFonts w:ascii="Times New Roman" w:eastAsia="Times New Roman" w:hAnsi="Times New Roman" w:cs="Times New Roman"/>
          <w:sz w:val="22"/>
          <w:szCs w:val="22"/>
          <w:lang w:val="ru-RU"/>
        </w:rPr>
        <w:t>аказ (ПО) –</w:t>
      </w:r>
      <w:r w:rsidR="005905FA" w:rsidRPr="00AF55AD">
        <w:rPr>
          <w:rFonts w:ascii="Times New Roman" w:eastAsia="Times New Roman" w:hAnsi="Times New Roman" w:cs="Times New Roman"/>
          <w:sz w:val="16"/>
          <w:szCs w:val="16"/>
          <w:lang w:val="ru-RU" w:eastAsia="ru-RU"/>
        </w:rPr>
        <w:t xml:space="preserve"> </w:t>
      </w:r>
      <w:r w:rsidR="005905FA" w:rsidRPr="00AF55AD">
        <w:rPr>
          <w:rFonts w:ascii="Times New Roman" w:eastAsia="Times New Roman" w:hAnsi="Times New Roman" w:cs="Times New Roman"/>
          <w:sz w:val="22"/>
          <w:szCs w:val="22"/>
          <w:lang w:val="ru-RU"/>
        </w:rPr>
        <w:t xml:space="preserve">заказ является присоединением Контрагента/Поставщика к Договору, подписывая заказ, Контрагент подтверждает, что он ознакомлен и согласен со всеми условиями Договора, и приложений к нему. </w:t>
      </w:r>
      <w:r w:rsidR="007712F4" w:rsidRPr="00AF55AD">
        <w:rPr>
          <w:rFonts w:ascii="Times New Roman" w:eastAsia="Times New Roman" w:hAnsi="Times New Roman" w:cs="Times New Roman"/>
          <w:sz w:val="22"/>
          <w:szCs w:val="22"/>
          <w:lang w:val="ru-RU"/>
        </w:rPr>
        <w:t>Заказ — это</w:t>
      </w:r>
      <w:r w:rsidR="005905FA" w:rsidRPr="00AF55AD">
        <w:rPr>
          <w:rFonts w:ascii="Times New Roman" w:eastAsia="Times New Roman" w:hAnsi="Times New Roman" w:cs="Times New Roman"/>
          <w:sz w:val="22"/>
          <w:szCs w:val="22"/>
          <w:lang w:val="ru-RU"/>
        </w:rPr>
        <w:t xml:space="preserve"> заявка</w:t>
      </w:r>
      <w:r w:rsidRPr="007F6FEB">
        <w:rPr>
          <w:rFonts w:ascii="Times New Roman" w:eastAsia="Times New Roman" w:hAnsi="Times New Roman" w:cs="Times New Roman"/>
          <w:sz w:val="22"/>
          <w:szCs w:val="22"/>
          <w:lang w:val="ru-RU"/>
        </w:rPr>
        <w:t xml:space="preserve"> </w:t>
      </w:r>
      <w:r w:rsidRPr="00AF55AD">
        <w:rPr>
          <w:rFonts w:ascii="Times New Roman" w:eastAsia="Times New Roman" w:hAnsi="Times New Roman" w:cs="Times New Roman"/>
          <w:sz w:val="22"/>
          <w:szCs w:val="22"/>
          <w:lang w:val="ru-RU"/>
        </w:rPr>
        <w:t>Контрагент</w:t>
      </w:r>
      <w:r w:rsidR="005905FA" w:rsidRPr="00AF55AD">
        <w:rPr>
          <w:rFonts w:ascii="Times New Roman" w:eastAsia="Times New Roman" w:hAnsi="Times New Roman" w:cs="Times New Roman"/>
          <w:sz w:val="22"/>
          <w:szCs w:val="22"/>
          <w:lang w:val="ru-RU"/>
        </w:rPr>
        <w:t>у</w:t>
      </w:r>
      <w:r w:rsidRPr="007F6FEB">
        <w:rPr>
          <w:rFonts w:ascii="Times New Roman" w:eastAsia="Times New Roman" w:hAnsi="Times New Roman" w:cs="Times New Roman"/>
          <w:sz w:val="22"/>
          <w:szCs w:val="22"/>
          <w:lang w:val="ru-RU"/>
        </w:rPr>
        <w:t xml:space="preserve"> от </w:t>
      </w:r>
      <w:r w:rsidRPr="00AF55AD">
        <w:rPr>
          <w:rFonts w:ascii="Times New Roman" w:eastAsia="Times New Roman" w:hAnsi="Times New Roman" w:cs="Times New Roman"/>
          <w:sz w:val="22"/>
          <w:szCs w:val="22"/>
          <w:lang w:val="ru-RU"/>
        </w:rPr>
        <w:t>Компани</w:t>
      </w:r>
      <w:r w:rsidR="005905FA" w:rsidRPr="00AF55AD">
        <w:rPr>
          <w:rFonts w:ascii="Times New Roman" w:eastAsia="Times New Roman" w:hAnsi="Times New Roman" w:cs="Times New Roman"/>
          <w:sz w:val="22"/>
          <w:szCs w:val="22"/>
          <w:lang w:val="ru-RU"/>
        </w:rPr>
        <w:t>и</w:t>
      </w:r>
      <w:r w:rsidRPr="007F6FEB">
        <w:rPr>
          <w:rFonts w:ascii="Times New Roman" w:eastAsia="Times New Roman" w:hAnsi="Times New Roman" w:cs="Times New Roman"/>
          <w:sz w:val="22"/>
          <w:szCs w:val="22"/>
          <w:lang w:val="ru-RU"/>
        </w:rPr>
        <w:t xml:space="preserve"> на оказание услуг/выполнение работ/поставку товаров</w:t>
      </w:r>
      <w:r w:rsidRPr="00AF55AD">
        <w:rPr>
          <w:rFonts w:ascii="Times New Roman" w:eastAsia="Times New Roman" w:hAnsi="Times New Roman" w:cs="Times New Roman"/>
          <w:sz w:val="22"/>
          <w:szCs w:val="22"/>
          <w:lang w:val="ru-RU"/>
        </w:rPr>
        <w:t xml:space="preserve">, </w:t>
      </w:r>
      <w:r w:rsidRPr="007F6FEB">
        <w:rPr>
          <w:rFonts w:ascii="Times New Roman" w:eastAsia="Times New Roman" w:hAnsi="Times New Roman" w:cs="Times New Roman"/>
          <w:sz w:val="22"/>
          <w:szCs w:val="22"/>
          <w:lang w:val="ru-RU"/>
        </w:rPr>
        <w:t xml:space="preserve">содержащая предмет закупки (в разделе «Описание» и во вложении или приложении к </w:t>
      </w:r>
      <w:r w:rsidR="005905FA" w:rsidRPr="00AF55AD">
        <w:rPr>
          <w:rFonts w:ascii="Times New Roman" w:eastAsia="Times New Roman" w:hAnsi="Times New Roman" w:cs="Times New Roman"/>
          <w:sz w:val="22"/>
          <w:szCs w:val="22"/>
          <w:lang w:val="ru-RU"/>
        </w:rPr>
        <w:t>Заказу (</w:t>
      </w:r>
      <w:r w:rsidRPr="007F6FEB">
        <w:rPr>
          <w:rFonts w:ascii="Times New Roman" w:eastAsia="Times New Roman" w:hAnsi="Times New Roman" w:cs="Times New Roman"/>
          <w:sz w:val="22"/>
          <w:szCs w:val="22"/>
          <w:lang w:val="ru-RU"/>
        </w:rPr>
        <w:t>ПО (при наличии))</w:t>
      </w:r>
      <w:r w:rsidR="20A7F8EC" w:rsidRPr="007F6FEB">
        <w:rPr>
          <w:rFonts w:ascii="Times New Roman" w:eastAsia="Times New Roman" w:hAnsi="Times New Roman" w:cs="Times New Roman"/>
          <w:sz w:val="22"/>
          <w:szCs w:val="22"/>
          <w:lang w:val="ru-RU"/>
        </w:rPr>
        <w:t xml:space="preserve">, </w:t>
      </w:r>
      <w:r w:rsidRPr="007F6FEB">
        <w:rPr>
          <w:rFonts w:ascii="Times New Roman" w:eastAsia="Times New Roman" w:hAnsi="Times New Roman" w:cs="Times New Roman"/>
          <w:sz w:val="22"/>
          <w:szCs w:val="22"/>
          <w:lang w:val="ru-RU"/>
        </w:rPr>
        <w:t>сроки и</w:t>
      </w:r>
      <w:r w:rsidR="037FF750" w:rsidRPr="007F6FEB">
        <w:rPr>
          <w:rFonts w:ascii="Times New Roman" w:eastAsia="Times New Roman" w:hAnsi="Times New Roman" w:cs="Times New Roman"/>
          <w:sz w:val="22"/>
          <w:szCs w:val="22"/>
          <w:lang w:val="ru-RU"/>
        </w:rPr>
        <w:t xml:space="preserve"> другие существенные условия, и </w:t>
      </w:r>
      <w:r w:rsidRPr="007F6FEB">
        <w:rPr>
          <w:rFonts w:ascii="Times New Roman" w:eastAsia="Times New Roman" w:hAnsi="Times New Roman" w:cs="Times New Roman"/>
          <w:sz w:val="22"/>
          <w:szCs w:val="22"/>
          <w:lang w:val="ru-RU"/>
        </w:rPr>
        <w:t>содержащ</w:t>
      </w:r>
      <w:r w:rsidR="00C13126">
        <w:rPr>
          <w:rFonts w:ascii="Times New Roman" w:eastAsia="Times New Roman" w:hAnsi="Times New Roman" w:cs="Times New Roman"/>
          <w:sz w:val="22"/>
          <w:szCs w:val="22"/>
          <w:lang w:val="ru-RU"/>
        </w:rPr>
        <w:t>ий</w:t>
      </w:r>
      <w:r w:rsidRPr="007F6FEB">
        <w:rPr>
          <w:rFonts w:ascii="Times New Roman" w:eastAsia="Times New Roman" w:hAnsi="Times New Roman" w:cs="Times New Roman"/>
          <w:sz w:val="22"/>
          <w:szCs w:val="22"/>
          <w:lang w:val="ru-RU"/>
        </w:rPr>
        <w:t xml:space="preserve"> указание </w:t>
      </w:r>
      <w:r w:rsidR="00C13126">
        <w:rPr>
          <w:rFonts w:ascii="Times New Roman" w:eastAsia="Times New Roman" w:hAnsi="Times New Roman" w:cs="Times New Roman"/>
          <w:sz w:val="22"/>
          <w:szCs w:val="22"/>
          <w:lang w:val="ru-RU"/>
        </w:rPr>
        <w:t>что он осуществляется в рамках настоящего</w:t>
      </w:r>
      <w:r w:rsidRPr="007F6FEB">
        <w:rPr>
          <w:rFonts w:ascii="Times New Roman" w:eastAsia="Times New Roman" w:hAnsi="Times New Roman" w:cs="Times New Roman"/>
          <w:sz w:val="22"/>
          <w:szCs w:val="22"/>
          <w:lang w:val="ru-RU"/>
        </w:rPr>
        <w:t xml:space="preserve"> Договора Присоединения</w:t>
      </w:r>
      <w:r w:rsidR="005905FA" w:rsidRPr="00AF55AD">
        <w:rPr>
          <w:rFonts w:ascii="Times New Roman" w:eastAsia="Times New Roman" w:hAnsi="Times New Roman" w:cs="Times New Roman"/>
          <w:sz w:val="22"/>
          <w:szCs w:val="22"/>
          <w:lang w:val="ru-RU"/>
        </w:rPr>
        <w:t>.</w:t>
      </w:r>
      <w:r w:rsidR="005905FA" w:rsidRPr="00AF55AD">
        <w:rPr>
          <w:rFonts w:ascii="Times New Roman" w:eastAsia="Times New Roman" w:hAnsi="Times New Roman" w:cs="Times New Roman"/>
          <w:shd w:val="clear" w:color="auto" w:fill="FFFFFF"/>
          <w:lang w:val="ru-RU"/>
        </w:rPr>
        <w:t xml:space="preserve"> </w:t>
      </w:r>
    </w:p>
    <w:p w14:paraId="175C329C" w14:textId="68EB4919" w:rsidR="00E511CA" w:rsidRPr="00AF55AD" w:rsidRDefault="00271E16" w:rsidP="00E34E94">
      <w:pPr>
        <w:pStyle w:val="a4"/>
        <w:tabs>
          <w:tab w:val="left" w:pos="322"/>
          <w:tab w:val="left" w:pos="523"/>
          <w:tab w:val="left" w:pos="1276"/>
          <w:tab w:val="left" w:pos="9214"/>
        </w:tabs>
        <w:ind w:left="851"/>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1.2. </w:t>
      </w:r>
      <w:r w:rsidR="00AC27D6" w:rsidRPr="007F6FEB">
        <w:rPr>
          <w:rFonts w:ascii="Times New Roman" w:eastAsia="Times New Roman" w:hAnsi="Times New Roman" w:cs="Times New Roman"/>
          <w:lang w:val="ru-RU"/>
        </w:rPr>
        <w:t>Договор</w:t>
      </w:r>
      <w:r w:rsidR="001B4064" w:rsidRPr="007F6FEB">
        <w:rPr>
          <w:rFonts w:ascii="Times New Roman" w:eastAsia="Times New Roman" w:hAnsi="Times New Roman" w:cs="Times New Roman"/>
          <w:lang w:val="ru-RU"/>
        </w:rPr>
        <w:t xml:space="preserve"> </w:t>
      </w:r>
      <w:r w:rsidR="00466557" w:rsidRPr="00AF55AD">
        <w:rPr>
          <w:rFonts w:ascii="Times New Roman" w:eastAsia="Times New Roman" w:hAnsi="Times New Roman" w:cs="Times New Roman"/>
          <w:lang w:val="ru-RU"/>
        </w:rPr>
        <w:t xml:space="preserve">и Заказ (ПО) </w:t>
      </w:r>
      <w:r w:rsidR="001B4064" w:rsidRPr="007F6FEB">
        <w:rPr>
          <w:rFonts w:ascii="Times New Roman" w:eastAsia="Times New Roman" w:hAnsi="Times New Roman" w:cs="Times New Roman"/>
          <w:lang w:val="ru-RU"/>
        </w:rPr>
        <w:t>явля</w:t>
      </w:r>
      <w:r w:rsidR="00C13126">
        <w:rPr>
          <w:rFonts w:ascii="Times New Roman" w:eastAsia="Times New Roman" w:hAnsi="Times New Roman" w:cs="Times New Roman"/>
          <w:lang w:val="ru-RU"/>
        </w:rPr>
        <w:t>ю</w:t>
      </w:r>
      <w:r w:rsidR="001B4064" w:rsidRPr="007F6FEB">
        <w:rPr>
          <w:rFonts w:ascii="Times New Roman" w:eastAsia="Times New Roman" w:hAnsi="Times New Roman" w:cs="Times New Roman"/>
          <w:lang w:val="ru-RU"/>
        </w:rPr>
        <w:t xml:space="preserve">тся </w:t>
      </w:r>
      <w:r w:rsidR="001B4064" w:rsidRPr="00AF55AD">
        <w:rPr>
          <w:rFonts w:ascii="Times New Roman" w:eastAsia="Times New Roman" w:hAnsi="Times New Roman" w:cs="Times New Roman"/>
          <w:lang w:val="ru-RU"/>
        </w:rPr>
        <w:t>о</w:t>
      </w:r>
      <w:r w:rsidR="00A65B00" w:rsidRPr="007F6FEB">
        <w:rPr>
          <w:rFonts w:ascii="Times New Roman" w:eastAsia="Times New Roman" w:hAnsi="Times New Roman" w:cs="Times New Roman"/>
          <w:lang w:val="ru-RU"/>
        </w:rPr>
        <w:t xml:space="preserve">сновой </w:t>
      </w:r>
      <w:r w:rsidR="001B4064" w:rsidRPr="00AF55AD">
        <w:rPr>
          <w:rFonts w:ascii="Times New Roman" w:eastAsia="Times New Roman" w:hAnsi="Times New Roman" w:cs="Times New Roman"/>
          <w:lang w:val="ru-RU"/>
        </w:rPr>
        <w:t xml:space="preserve">для </w:t>
      </w:r>
      <w:r w:rsidR="00A65B00" w:rsidRPr="007F6FEB">
        <w:rPr>
          <w:rFonts w:ascii="Times New Roman" w:eastAsia="Times New Roman" w:hAnsi="Times New Roman" w:cs="Times New Roman"/>
          <w:lang w:val="ru-RU"/>
        </w:rPr>
        <w:t>всех поставок товаров, работ, услуг</w:t>
      </w:r>
      <w:r w:rsidR="00666959" w:rsidRPr="00AF55AD">
        <w:rPr>
          <w:rFonts w:ascii="Times New Roman" w:eastAsia="Times New Roman" w:hAnsi="Times New Roman" w:cs="Times New Roman"/>
          <w:lang w:val="ru-RU"/>
        </w:rPr>
        <w:t xml:space="preserve">, предоставляемых </w:t>
      </w:r>
      <w:r w:rsidR="00C13126">
        <w:rPr>
          <w:rFonts w:ascii="Times New Roman" w:eastAsia="Times New Roman" w:hAnsi="Times New Roman" w:cs="Times New Roman"/>
          <w:lang w:val="ru-RU"/>
        </w:rPr>
        <w:t xml:space="preserve">в пользу </w:t>
      </w:r>
      <w:r w:rsidR="00666959" w:rsidRPr="00AF55AD">
        <w:rPr>
          <w:rFonts w:ascii="Times New Roman" w:eastAsia="Times New Roman" w:hAnsi="Times New Roman" w:cs="Times New Roman"/>
          <w:lang w:val="ru-RU"/>
        </w:rPr>
        <w:t>Компании</w:t>
      </w:r>
      <w:r w:rsidR="00A65B00" w:rsidRPr="007F6FEB">
        <w:rPr>
          <w:rFonts w:ascii="Times New Roman" w:eastAsia="Times New Roman" w:hAnsi="Times New Roman" w:cs="Times New Roman"/>
          <w:lang w:val="ru-RU"/>
        </w:rPr>
        <w:t xml:space="preserve"> </w:t>
      </w:r>
      <w:r w:rsidR="00295AF6" w:rsidRPr="00AF55AD">
        <w:rPr>
          <w:rFonts w:ascii="Times New Roman" w:eastAsia="Times New Roman" w:hAnsi="Times New Roman" w:cs="Times New Roman"/>
          <w:lang w:val="ru-RU"/>
        </w:rPr>
        <w:t xml:space="preserve">и </w:t>
      </w:r>
      <w:r w:rsidR="00295AF6" w:rsidRPr="007F6FEB">
        <w:rPr>
          <w:rFonts w:ascii="Times New Roman" w:eastAsia="Times New Roman" w:hAnsi="Times New Roman" w:cs="Times New Roman"/>
          <w:lang w:val="ru-RU"/>
        </w:rPr>
        <w:t>исключают</w:t>
      </w:r>
      <w:r w:rsidR="00A65B00" w:rsidRPr="007F6FEB">
        <w:rPr>
          <w:rFonts w:ascii="Times New Roman" w:eastAsia="Times New Roman" w:hAnsi="Times New Roman" w:cs="Times New Roman"/>
          <w:lang w:val="ru-RU"/>
        </w:rPr>
        <w:t xml:space="preserve"> применение каких-либо положений и условий </w:t>
      </w:r>
      <w:r w:rsidR="00A65B00" w:rsidRPr="00AF55AD">
        <w:rPr>
          <w:rFonts w:ascii="Times New Roman" w:eastAsia="Times New Roman" w:hAnsi="Times New Roman" w:cs="Times New Roman"/>
          <w:lang w:val="ru-RU"/>
        </w:rPr>
        <w:t>Контрагента</w:t>
      </w:r>
      <w:r w:rsidR="00DE7C8A" w:rsidRPr="007F6FEB">
        <w:rPr>
          <w:rFonts w:ascii="Times New Roman" w:eastAsia="Times New Roman" w:hAnsi="Times New Roman" w:cs="Times New Roman"/>
          <w:lang w:val="ru-RU"/>
        </w:rPr>
        <w:t>.</w:t>
      </w:r>
    </w:p>
    <w:p w14:paraId="268973B6" w14:textId="27FAC871" w:rsidR="00D46128" w:rsidRPr="00AF55AD" w:rsidRDefault="00D46128" w:rsidP="00E34E94">
      <w:pPr>
        <w:pStyle w:val="a4"/>
        <w:tabs>
          <w:tab w:val="left" w:pos="523"/>
          <w:tab w:val="left" w:pos="1276"/>
          <w:tab w:val="left" w:pos="9214"/>
        </w:tabs>
        <w:ind w:left="851"/>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1.3. </w:t>
      </w:r>
      <w:r w:rsidR="00122462" w:rsidRPr="00AF55AD">
        <w:rPr>
          <w:rFonts w:ascii="Times New Roman" w:eastAsia="Times New Roman" w:hAnsi="Times New Roman" w:cs="Times New Roman"/>
          <w:lang w:val="ru-RU"/>
        </w:rPr>
        <w:t>Компания может изменять условия Договора в одностороннем порядке путем размещения новой редакции Договора на своем официальном Интернет-сайте. Изменения вступают в силу и становятся обязательными для Поставщика с момента их размещения на Интернет-сайте</w:t>
      </w:r>
      <w:r w:rsidR="00C13126">
        <w:rPr>
          <w:rFonts w:ascii="Times New Roman" w:eastAsia="Times New Roman" w:hAnsi="Times New Roman" w:cs="Times New Roman"/>
          <w:lang w:val="ru-RU"/>
        </w:rPr>
        <w:t xml:space="preserve"> Компании</w:t>
      </w:r>
      <w:r w:rsidR="00122462" w:rsidRPr="00AF55AD">
        <w:rPr>
          <w:rFonts w:ascii="Times New Roman" w:eastAsia="Times New Roman" w:hAnsi="Times New Roman" w:cs="Times New Roman"/>
          <w:lang w:val="ru-RU"/>
        </w:rPr>
        <w:t xml:space="preserve">. </w:t>
      </w:r>
    </w:p>
    <w:p w14:paraId="480E3618" w14:textId="38E1AA25" w:rsidR="003E3560" w:rsidRPr="00AF55AD" w:rsidRDefault="003E3560" w:rsidP="00E34E94">
      <w:pPr>
        <w:pStyle w:val="a4"/>
        <w:tabs>
          <w:tab w:val="left" w:pos="322"/>
          <w:tab w:val="left" w:pos="523"/>
          <w:tab w:val="left" w:pos="1276"/>
          <w:tab w:val="left" w:pos="9214"/>
        </w:tabs>
        <w:ind w:left="851"/>
        <w:jc w:val="both"/>
        <w:rPr>
          <w:rFonts w:ascii="Times New Roman" w:eastAsia="Times New Roman" w:hAnsi="Times New Roman" w:cs="Times New Roman"/>
          <w:lang w:val="ru-RU"/>
        </w:rPr>
      </w:pPr>
      <w:r w:rsidRPr="00AF55AD">
        <w:rPr>
          <w:rFonts w:ascii="Times New Roman" w:eastAsia="Times New Roman" w:hAnsi="Times New Roman" w:cs="Times New Roman"/>
          <w:shd w:val="clear" w:color="auto" w:fill="FFFFFF"/>
          <w:lang w:val="ru-RU"/>
        </w:rPr>
        <w:t xml:space="preserve">1.4. </w:t>
      </w:r>
      <w:r w:rsidR="00B1404C" w:rsidRPr="00AF55AD">
        <w:rPr>
          <w:rFonts w:ascii="Times New Roman" w:eastAsia="Times New Roman" w:hAnsi="Times New Roman" w:cs="Times New Roman"/>
          <w:shd w:val="clear" w:color="auto" w:fill="FFFFFF"/>
          <w:lang w:val="ru-RU"/>
        </w:rPr>
        <w:t>П</w:t>
      </w:r>
      <w:r w:rsidR="00B1404C" w:rsidRPr="007F6FEB">
        <w:rPr>
          <w:rFonts w:ascii="Times New Roman" w:eastAsia="Times New Roman" w:hAnsi="Times New Roman" w:cs="Times New Roman"/>
          <w:shd w:val="clear" w:color="auto" w:fill="FFFFFF"/>
          <w:lang w:val="ru-RU"/>
        </w:rPr>
        <w:t xml:space="preserve">одписывая и выполняя </w:t>
      </w:r>
      <w:r w:rsidR="00B1404C" w:rsidRPr="00AF55AD">
        <w:rPr>
          <w:rFonts w:ascii="Times New Roman" w:eastAsia="Times New Roman" w:hAnsi="Times New Roman" w:cs="Times New Roman"/>
          <w:shd w:val="clear" w:color="auto" w:fill="FFFFFF"/>
          <w:lang w:val="ru-RU"/>
        </w:rPr>
        <w:t>З</w:t>
      </w:r>
      <w:r w:rsidR="00B1404C" w:rsidRPr="007F6FEB">
        <w:rPr>
          <w:rFonts w:ascii="Times New Roman" w:eastAsia="Times New Roman" w:hAnsi="Times New Roman" w:cs="Times New Roman"/>
          <w:shd w:val="clear" w:color="auto" w:fill="FFFFFF"/>
          <w:lang w:val="ru-RU"/>
        </w:rPr>
        <w:t>аказ,</w:t>
      </w:r>
      <w:r w:rsidR="00B1404C" w:rsidRPr="00AF55AD">
        <w:rPr>
          <w:rFonts w:ascii="Times New Roman" w:eastAsia="Times New Roman" w:hAnsi="Times New Roman" w:cs="Times New Roman"/>
          <w:shd w:val="clear" w:color="auto" w:fill="FFFFFF"/>
          <w:lang w:val="ru-RU"/>
        </w:rPr>
        <w:t xml:space="preserve"> Поставщик</w:t>
      </w:r>
      <w:r w:rsidR="00B1404C" w:rsidRPr="007F6FEB">
        <w:rPr>
          <w:rFonts w:ascii="Times New Roman" w:eastAsia="Times New Roman" w:hAnsi="Times New Roman" w:cs="Times New Roman"/>
          <w:shd w:val="clear" w:color="auto" w:fill="FFFFFF"/>
          <w:lang w:val="ru-RU"/>
        </w:rPr>
        <w:t xml:space="preserve"> соглашается с условиями </w:t>
      </w:r>
      <w:r w:rsidR="008766F2" w:rsidRPr="00AF55AD">
        <w:rPr>
          <w:rFonts w:ascii="Times New Roman" w:eastAsia="Times New Roman" w:hAnsi="Times New Roman" w:cs="Times New Roman"/>
          <w:shd w:val="clear" w:color="auto" w:fill="FFFFFF"/>
          <w:lang w:val="ru-RU"/>
        </w:rPr>
        <w:t xml:space="preserve">настоящего </w:t>
      </w:r>
      <w:r w:rsidR="00B1404C" w:rsidRPr="007F6FEB">
        <w:rPr>
          <w:rFonts w:ascii="Times New Roman" w:eastAsia="Times New Roman" w:hAnsi="Times New Roman" w:cs="Times New Roman"/>
          <w:shd w:val="clear" w:color="auto" w:fill="FFFFFF"/>
          <w:lang w:val="ru-RU"/>
        </w:rPr>
        <w:t xml:space="preserve">Договора присоединения, размещенного </w:t>
      </w:r>
      <w:r w:rsidR="00A12CBF">
        <w:rPr>
          <w:rFonts w:ascii="Times New Roman" w:eastAsia="Times New Roman" w:hAnsi="Times New Roman" w:cs="Times New Roman"/>
          <w:shd w:val="clear" w:color="auto" w:fill="FFFFFF"/>
          <w:lang w:val="ru-RU"/>
        </w:rPr>
        <w:t>на</w:t>
      </w:r>
      <w:r w:rsidR="00B1404C" w:rsidRPr="007F6FEB">
        <w:rPr>
          <w:rFonts w:ascii="Times New Roman" w:eastAsia="Times New Roman" w:hAnsi="Times New Roman" w:cs="Times New Roman"/>
          <w:shd w:val="clear" w:color="auto" w:fill="FFFFFF"/>
          <w:lang w:val="ru-RU"/>
        </w:rPr>
        <w:t xml:space="preserve"> </w:t>
      </w:r>
      <w:r w:rsidR="00C13126">
        <w:rPr>
          <w:rFonts w:ascii="Times New Roman" w:eastAsia="Times New Roman" w:hAnsi="Times New Roman" w:cs="Times New Roman"/>
          <w:shd w:val="clear" w:color="auto" w:fill="FFFFFF"/>
          <w:lang w:val="ru-RU"/>
        </w:rPr>
        <w:t>интернет-сайте Компании</w:t>
      </w:r>
      <w:r w:rsidR="00243C26">
        <w:rPr>
          <w:rFonts w:ascii="Times New Roman" w:eastAsia="Times New Roman" w:hAnsi="Times New Roman" w:cs="Times New Roman"/>
          <w:shd w:val="clear" w:color="auto" w:fill="FFFFFF"/>
          <w:lang w:val="ru-RU"/>
        </w:rPr>
        <w:t xml:space="preserve"> </w:t>
      </w:r>
      <w:hyperlink r:id="rId11" w:history="1">
        <w:r w:rsidR="00243C26" w:rsidRPr="00243C26">
          <w:rPr>
            <w:rStyle w:val="af0"/>
            <w:rFonts w:ascii="Times New Roman" w:hAnsi="Times New Roman" w:cs="Times New Roman"/>
            <w:lang w:val="kk"/>
          </w:rPr>
          <w:t>www.polpharma-santo.com</w:t>
        </w:r>
      </w:hyperlink>
      <w:r w:rsidR="00EF6EDD" w:rsidRPr="00243C26">
        <w:rPr>
          <w:rFonts w:ascii="Times New Roman" w:eastAsia="Times New Roman" w:hAnsi="Times New Roman" w:cs="Times New Roman"/>
          <w:shd w:val="clear" w:color="auto" w:fill="FFFFFF"/>
          <w:lang w:val="ru-RU"/>
        </w:rPr>
        <w:t>.</w:t>
      </w:r>
    </w:p>
    <w:p w14:paraId="09A69BA4" w14:textId="77777777" w:rsidR="002B34AD" w:rsidRPr="00AF55AD" w:rsidRDefault="002B34AD" w:rsidP="00E34E94">
      <w:pPr>
        <w:pStyle w:val="a3"/>
        <w:tabs>
          <w:tab w:val="left" w:pos="322"/>
          <w:tab w:val="left" w:pos="1276"/>
          <w:tab w:val="left" w:pos="9214"/>
        </w:tabs>
        <w:ind w:left="851"/>
        <w:jc w:val="both"/>
        <w:rPr>
          <w:rFonts w:ascii="Times New Roman" w:eastAsia="Times New Roman" w:hAnsi="Times New Roman" w:cs="Times New Roman"/>
          <w:sz w:val="22"/>
          <w:szCs w:val="22"/>
          <w:lang w:val="ru-RU"/>
        </w:rPr>
      </w:pPr>
    </w:p>
    <w:p w14:paraId="57ADA902" w14:textId="033BE5C3" w:rsidR="00E511CA" w:rsidRPr="00AF55AD" w:rsidRDefault="005D56D2" w:rsidP="00E34E94">
      <w:pPr>
        <w:pStyle w:val="a3"/>
        <w:numPr>
          <w:ilvl w:val="0"/>
          <w:numId w:val="12"/>
        </w:numPr>
        <w:tabs>
          <w:tab w:val="left" w:pos="322"/>
          <w:tab w:val="left" w:pos="1276"/>
          <w:tab w:val="left" w:pos="9214"/>
        </w:tabs>
        <w:ind w:left="851" w:firstLine="0"/>
        <w:jc w:val="both"/>
        <w:rPr>
          <w:rFonts w:ascii="Times New Roman" w:eastAsia="Times New Roman" w:hAnsi="Times New Roman" w:cs="Times New Roman"/>
          <w:b/>
          <w:bCs/>
          <w:sz w:val="22"/>
          <w:szCs w:val="22"/>
          <w:lang w:val="ru-RU"/>
        </w:rPr>
      </w:pPr>
      <w:r w:rsidRPr="00AF55AD">
        <w:rPr>
          <w:rFonts w:ascii="Times New Roman" w:eastAsia="Times New Roman" w:hAnsi="Times New Roman" w:cs="Times New Roman"/>
          <w:b/>
          <w:bCs/>
          <w:sz w:val="22"/>
          <w:szCs w:val="22"/>
          <w:lang w:val="ru-RU"/>
        </w:rPr>
        <w:t xml:space="preserve">Предмет договора. </w:t>
      </w:r>
      <w:r w:rsidR="00A65B00" w:rsidRPr="00AF55AD">
        <w:rPr>
          <w:rFonts w:ascii="Times New Roman" w:eastAsia="Times New Roman" w:hAnsi="Times New Roman" w:cs="Times New Roman"/>
          <w:b/>
          <w:bCs/>
          <w:sz w:val="22"/>
          <w:szCs w:val="22"/>
          <w:lang w:val="ru-RU"/>
        </w:rPr>
        <w:t>Заказы</w:t>
      </w:r>
      <w:r w:rsidR="00C13126">
        <w:rPr>
          <w:rFonts w:ascii="Times New Roman" w:eastAsia="Times New Roman" w:hAnsi="Times New Roman" w:cs="Times New Roman"/>
          <w:b/>
          <w:bCs/>
          <w:sz w:val="22"/>
          <w:szCs w:val="22"/>
          <w:lang w:val="ru-RU"/>
        </w:rPr>
        <w:t>.</w:t>
      </w:r>
    </w:p>
    <w:p w14:paraId="30364493" w14:textId="68B8DB8A" w:rsidR="005D56D2" w:rsidRPr="00AF55AD" w:rsidRDefault="005D56D2" w:rsidP="00E34E94">
      <w:pPr>
        <w:pStyle w:val="af2"/>
        <w:widowControl/>
        <w:numPr>
          <w:ilvl w:val="1"/>
          <w:numId w:val="12"/>
        </w:numPr>
        <w:tabs>
          <w:tab w:val="left" w:pos="284"/>
          <w:tab w:val="left" w:pos="1276"/>
        </w:tabs>
        <w:autoSpaceDE/>
        <w:autoSpaceDN/>
        <w:spacing w:after="0"/>
        <w:ind w:left="851" w:firstLine="0"/>
        <w:jc w:val="both"/>
        <w:outlineLvl w:val="0"/>
        <w:rPr>
          <w:rFonts w:ascii="Times New Roman" w:eastAsia="Times New Roman" w:hAnsi="Times New Roman" w:cs="Times New Roman"/>
          <w:lang w:val="ru-RU"/>
        </w:rPr>
      </w:pPr>
      <w:r w:rsidRPr="00AF55AD">
        <w:rPr>
          <w:rFonts w:ascii="Times New Roman" w:eastAsia="Times New Roman" w:hAnsi="Times New Roman" w:cs="Times New Roman"/>
          <w:lang w:val="ru-RU"/>
        </w:rPr>
        <w:t>Контрагент</w:t>
      </w:r>
      <w:r w:rsidRPr="007F6FEB">
        <w:rPr>
          <w:rFonts w:ascii="Times New Roman" w:eastAsia="Times New Roman" w:hAnsi="Times New Roman" w:cs="Times New Roman"/>
          <w:lang w:val="ru-RU"/>
        </w:rPr>
        <w:t xml:space="preserve"> принимает на себя обязательства по </w:t>
      </w:r>
      <w:r w:rsidRPr="00AF55AD">
        <w:rPr>
          <w:rFonts w:ascii="Times New Roman" w:eastAsia="Times New Roman" w:hAnsi="Times New Roman" w:cs="Times New Roman"/>
          <w:lang w:val="ru-RU"/>
        </w:rPr>
        <w:t xml:space="preserve">поставке товаров и/ или оказанию </w:t>
      </w:r>
      <w:r w:rsidRPr="007F6FEB">
        <w:rPr>
          <w:rFonts w:ascii="Times New Roman" w:eastAsia="Times New Roman" w:hAnsi="Times New Roman" w:cs="Times New Roman"/>
          <w:lang w:val="ru-RU"/>
        </w:rPr>
        <w:t>услуг</w:t>
      </w:r>
      <w:r w:rsidRPr="00AF55AD">
        <w:rPr>
          <w:rFonts w:ascii="Times New Roman" w:eastAsia="Times New Roman" w:hAnsi="Times New Roman" w:cs="Times New Roman"/>
          <w:lang w:val="ru-RU"/>
        </w:rPr>
        <w:t xml:space="preserve"> и/или выполнению работ</w:t>
      </w:r>
      <w:r w:rsidRPr="007F6FEB">
        <w:rPr>
          <w:rFonts w:ascii="Times New Roman" w:eastAsia="Times New Roman" w:hAnsi="Times New Roman" w:cs="Times New Roman"/>
          <w:lang w:val="ru-RU"/>
        </w:rPr>
        <w:t>,</w:t>
      </w:r>
      <w:r w:rsidRPr="007F6FEB">
        <w:rPr>
          <w:rFonts w:ascii="Times New Roman" w:eastAsia="Times New Roman" w:hAnsi="Times New Roman" w:cs="Times New Roman"/>
          <w:b/>
          <w:bCs/>
          <w:lang w:val="ru-RU"/>
        </w:rPr>
        <w:t xml:space="preserve"> </w:t>
      </w:r>
      <w:r w:rsidRPr="007F6FEB">
        <w:rPr>
          <w:rFonts w:ascii="Times New Roman" w:eastAsia="Times New Roman" w:hAnsi="Times New Roman" w:cs="Times New Roman"/>
          <w:lang w:val="ru-RU"/>
        </w:rPr>
        <w:t>в течение срока действия Договора, в соответствии с условиями, предусмотренными настоящим Договором</w:t>
      </w:r>
      <w:r w:rsidRPr="00AF55AD">
        <w:rPr>
          <w:rFonts w:ascii="Times New Roman" w:eastAsia="Times New Roman" w:hAnsi="Times New Roman" w:cs="Times New Roman"/>
          <w:lang w:val="ru-RU"/>
        </w:rPr>
        <w:t>,</w:t>
      </w:r>
      <w:r w:rsidRPr="007F6FEB">
        <w:rPr>
          <w:rFonts w:ascii="Times New Roman" w:eastAsia="Times New Roman" w:hAnsi="Times New Roman" w:cs="Times New Roman"/>
          <w:lang w:val="ru-RU"/>
        </w:rPr>
        <w:t xml:space="preserve"> а </w:t>
      </w:r>
      <w:r w:rsidRPr="00AF55AD">
        <w:rPr>
          <w:rFonts w:ascii="Times New Roman" w:eastAsia="Times New Roman" w:hAnsi="Times New Roman" w:cs="Times New Roman"/>
          <w:lang w:val="ru-RU"/>
        </w:rPr>
        <w:t xml:space="preserve">Компания </w:t>
      </w:r>
      <w:r w:rsidRPr="007F6FEB">
        <w:rPr>
          <w:rFonts w:ascii="Times New Roman" w:eastAsia="Times New Roman" w:hAnsi="Times New Roman" w:cs="Times New Roman"/>
          <w:lang w:val="ru-RU"/>
        </w:rPr>
        <w:t xml:space="preserve">принимает </w:t>
      </w:r>
      <w:r w:rsidR="005F1B57" w:rsidRPr="00AF55AD">
        <w:rPr>
          <w:rFonts w:ascii="Times New Roman" w:eastAsia="Times New Roman" w:hAnsi="Times New Roman" w:cs="Times New Roman"/>
          <w:lang w:val="ru-RU"/>
        </w:rPr>
        <w:t xml:space="preserve">качественные товары и/или </w:t>
      </w:r>
      <w:r w:rsidRPr="007F6FEB">
        <w:rPr>
          <w:rFonts w:ascii="Times New Roman" w:eastAsia="Times New Roman" w:hAnsi="Times New Roman" w:cs="Times New Roman"/>
          <w:lang w:val="ru-RU"/>
        </w:rPr>
        <w:t xml:space="preserve">качественно и надлежаще оказанные </w:t>
      </w:r>
      <w:r w:rsidR="00041654" w:rsidRPr="00AF55AD">
        <w:rPr>
          <w:rFonts w:ascii="Times New Roman" w:eastAsia="Times New Roman" w:hAnsi="Times New Roman" w:cs="Times New Roman"/>
          <w:lang w:val="ru-RU"/>
        </w:rPr>
        <w:t>Контрагентом</w:t>
      </w:r>
      <w:r w:rsidRPr="007F6FEB">
        <w:rPr>
          <w:rFonts w:ascii="Times New Roman" w:eastAsia="Times New Roman" w:hAnsi="Times New Roman" w:cs="Times New Roman"/>
          <w:lang w:val="ru-RU"/>
        </w:rPr>
        <w:t xml:space="preserve"> Услуги</w:t>
      </w:r>
      <w:r w:rsidRPr="00AF55AD">
        <w:rPr>
          <w:rFonts w:ascii="Times New Roman" w:eastAsia="Times New Roman" w:hAnsi="Times New Roman" w:cs="Times New Roman"/>
          <w:lang w:val="ru-RU"/>
        </w:rPr>
        <w:t xml:space="preserve"> и/или выполненные работы </w:t>
      </w:r>
      <w:r w:rsidRPr="007F6FEB">
        <w:rPr>
          <w:rFonts w:ascii="Times New Roman" w:eastAsia="Times New Roman" w:hAnsi="Times New Roman" w:cs="Times New Roman"/>
          <w:lang w:val="ru-RU"/>
        </w:rPr>
        <w:t xml:space="preserve">и производит оплату за </w:t>
      </w:r>
      <w:r w:rsidRPr="00AF55AD">
        <w:rPr>
          <w:rFonts w:ascii="Times New Roman" w:eastAsia="Times New Roman" w:hAnsi="Times New Roman" w:cs="Times New Roman"/>
          <w:lang w:val="ru-RU"/>
        </w:rPr>
        <w:t>них</w:t>
      </w:r>
      <w:r w:rsidRPr="007F6FEB">
        <w:rPr>
          <w:rFonts w:ascii="Times New Roman" w:eastAsia="Times New Roman" w:hAnsi="Times New Roman" w:cs="Times New Roman"/>
          <w:lang w:val="ru-RU"/>
        </w:rPr>
        <w:t xml:space="preserve"> в соответствии с условиями </w:t>
      </w:r>
      <w:r w:rsidR="00A171EC">
        <w:rPr>
          <w:rFonts w:ascii="Times New Roman" w:eastAsia="Times New Roman" w:hAnsi="Times New Roman" w:cs="Times New Roman"/>
          <w:lang w:val="ru-RU"/>
        </w:rPr>
        <w:t xml:space="preserve">настоящего </w:t>
      </w:r>
      <w:r w:rsidRPr="007F6FEB">
        <w:rPr>
          <w:rFonts w:ascii="Times New Roman" w:eastAsia="Times New Roman" w:hAnsi="Times New Roman" w:cs="Times New Roman"/>
          <w:lang w:val="ru-RU"/>
        </w:rPr>
        <w:t>Договора.</w:t>
      </w:r>
    </w:p>
    <w:p w14:paraId="3C39A80A" w14:textId="7B4B6EB5" w:rsidR="00E511CA" w:rsidRPr="00AF55AD" w:rsidRDefault="00190528" w:rsidP="00E34E94">
      <w:pPr>
        <w:pStyle w:val="af2"/>
        <w:widowControl/>
        <w:numPr>
          <w:ilvl w:val="1"/>
          <w:numId w:val="12"/>
        </w:numPr>
        <w:tabs>
          <w:tab w:val="left" w:pos="284"/>
          <w:tab w:val="left" w:pos="1276"/>
        </w:tabs>
        <w:autoSpaceDE/>
        <w:autoSpaceDN/>
        <w:spacing w:after="0"/>
        <w:ind w:left="851" w:firstLine="0"/>
        <w:jc w:val="both"/>
        <w:outlineLvl w:val="0"/>
        <w:rPr>
          <w:rFonts w:ascii="Times New Roman" w:eastAsia="Times New Roman" w:hAnsi="Times New Roman" w:cs="Times New Roman"/>
        </w:rPr>
      </w:pPr>
      <w:r w:rsidRPr="00AF55AD">
        <w:rPr>
          <w:rFonts w:ascii="Times New Roman" w:eastAsia="Times New Roman" w:hAnsi="Times New Roman" w:cs="Times New Roman"/>
          <w:lang w:val="ru-RU"/>
        </w:rPr>
        <w:t xml:space="preserve"> Поставка</w:t>
      </w:r>
      <w:r w:rsidR="00A65B00" w:rsidRPr="007F6FEB">
        <w:rPr>
          <w:rFonts w:ascii="Times New Roman" w:eastAsia="Times New Roman" w:hAnsi="Times New Roman" w:cs="Times New Roman"/>
          <w:lang w:val="ru-RU"/>
        </w:rPr>
        <w:t xml:space="preserve"> товаров, работ, услуг </w:t>
      </w:r>
      <w:r w:rsidR="005B3B5E" w:rsidRPr="00AF55AD">
        <w:rPr>
          <w:rFonts w:ascii="Times New Roman" w:eastAsia="Times New Roman" w:hAnsi="Times New Roman" w:cs="Times New Roman"/>
          <w:lang w:val="ru-RU"/>
        </w:rPr>
        <w:t>у Контрагента</w:t>
      </w:r>
      <w:r w:rsidR="00A65B00" w:rsidRPr="007F6FEB">
        <w:rPr>
          <w:rFonts w:ascii="Times New Roman" w:eastAsia="Times New Roman" w:hAnsi="Times New Roman" w:cs="Times New Roman"/>
          <w:lang w:val="ru-RU"/>
        </w:rPr>
        <w:t xml:space="preserve"> осуществляются на основании отдельных заказов </w:t>
      </w:r>
      <w:r w:rsidR="002C0535" w:rsidRPr="00AF55AD">
        <w:rPr>
          <w:rFonts w:ascii="Times New Roman" w:eastAsia="Times New Roman" w:hAnsi="Times New Roman" w:cs="Times New Roman"/>
          <w:lang w:val="ru-RU"/>
        </w:rPr>
        <w:t>Компании</w:t>
      </w:r>
      <w:r w:rsidR="00A65B00" w:rsidRPr="007F6FEB">
        <w:rPr>
          <w:rFonts w:ascii="Times New Roman" w:eastAsia="Times New Roman" w:hAnsi="Times New Roman" w:cs="Times New Roman"/>
          <w:lang w:val="ru-RU"/>
        </w:rPr>
        <w:t xml:space="preserve"> </w:t>
      </w:r>
      <w:r w:rsidR="005B3B5E" w:rsidRPr="00AF55AD">
        <w:rPr>
          <w:rFonts w:ascii="Times New Roman" w:eastAsia="Times New Roman" w:hAnsi="Times New Roman" w:cs="Times New Roman"/>
          <w:lang w:val="ru-RU"/>
        </w:rPr>
        <w:t>в рамках настоящего Договора</w:t>
      </w:r>
      <w:r w:rsidR="005B3B5E" w:rsidRPr="007F6FEB">
        <w:rPr>
          <w:rFonts w:ascii="Times New Roman" w:eastAsia="Times New Roman" w:hAnsi="Times New Roman" w:cs="Times New Roman"/>
          <w:lang w:val="ru-RU"/>
        </w:rPr>
        <w:t xml:space="preserve"> </w:t>
      </w:r>
      <w:r w:rsidR="00A65B00" w:rsidRPr="007F6FEB">
        <w:rPr>
          <w:rFonts w:ascii="Times New Roman" w:eastAsia="Times New Roman" w:hAnsi="Times New Roman" w:cs="Times New Roman"/>
          <w:lang w:val="ru-RU"/>
        </w:rPr>
        <w:t>(далее – «Заказы»)</w:t>
      </w:r>
      <w:r w:rsidR="00C13126">
        <w:rPr>
          <w:rFonts w:ascii="Times New Roman" w:eastAsia="Times New Roman" w:hAnsi="Times New Roman" w:cs="Times New Roman"/>
          <w:lang w:val="ru-RU"/>
        </w:rPr>
        <w:t xml:space="preserve">, </w:t>
      </w:r>
      <w:r w:rsidR="00C13126" w:rsidRPr="00C13126">
        <w:rPr>
          <w:rFonts w:ascii="Times New Roman" w:eastAsia="Times New Roman" w:hAnsi="Times New Roman" w:cs="Times New Roman"/>
          <w:lang w:val="ru-RU"/>
        </w:rPr>
        <w:t>которые подлежат подписанию Сторонами и являются неотъемлемой частью Договора</w:t>
      </w:r>
    </w:p>
    <w:p w14:paraId="2CD3AA69" w14:textId="7D69EA0E" w:rsidR="005D56D2" w:rsidRPr="00AF55AD" w:rsidRDefault="00327089" w:rsidP="00E34E94">
      <w:pPr>
        <w:pStyle w:val="a4"/>
        <w:tabs>
          <w:tab w:val="left" w:pos="284"/>
          <w:tab w:val="left" w:pos="523"/>
          <w:tab w:val="left" w:pos="1276"/>
          <w:tab w:val="left" w:pos="9214"/>
        </w:tabs>
        <w:ind w:left="851"/>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Наименование, </w:t>
      </w:r>
      <w:r w:rsidRPr="00AF55AD">
        <w:rPr>
          <w:rFonts w:ascii="Times New Roman" w:eastAsia="Times New Roman" w:hAnsi="Times New Roman" w:cs="Times New Roman"/>
          <w:lang w:val="ru-RU"/>
        </w:rPr>
        <w:t xml:space="preserve">объем, </w:t>
      </w:r>
      <w:r w:rsidR="005D56D2" w:rsidRPr="007F6FEB">
        <w:rPr>
          <w:rFonts w:ascii="Times New Roman" w:eastAsia="Times New Roman" w:hAnsi="Times New Roman" w:cs="Times New Roman"/>
          <w:lang w:val="ru-RU"/>
        </w:rPr>
        <w:t>сроки, стоимость</w:t>
      </w:r>
      <w:r w:rsidR="005D56D2" w:rsidRPr="00AF55AD">
        <w:rPr>
          <w:rFonts w:ascii="Times New Roman" w:eastAsia="Times New Roman" w:hAnsi="Times New Roman" w:cs="Times New Roman"/>
          <w:lang w:val="ru-RU"/>
        </w:rPr>
        <w:t>,</w:t>
      </w:r>
      <w:r w:rsidR="005D56D2" w:rsidRPr="007F6FEB">
        <w:rPr>
          <w:rFonts w:ascii="Times New Roman" w:eastAsia="Times New Roman" w:hAnsi="Times New Roman" w:cs="Times New Roman"/>
          <w:lang w:val="ru-RU"/>
        </w:rPr>
        <w:t xml:space="preserve"> </w:t>
      </w:r>
      <w:r w:rsidR="33DA8D9B" w:rsidRPr="007F6FEB">
        <w:rPr>
          <w:rFonts w:ascii="Times New Roman" w:eastAsia="Times New Roman" w:hAnsi="Times New Roman" w:cs="Times New Roman"/>
          <w:lang w:val="ru-RU"/>
        </w:rPr>
        <w:t xml:space="preserve">условия оплаты, </w:t>
      </w:r>
      <w:r w:rsidRPr="007F6FEB">
        <w:rPr>
          <w:rFonts w:ascii="Times New Roman" w:eastAsia="Times New Roman" w:hAnsi="Times New Roman" w:cs="Times New Roman"/>
          <w:lang w:val="ru-RU"/>
        </w:rPr>
        <w:t xml:space="preserve">технические требования, сроки изготовления, ассортимент, количество, сроки поставки </w:t>
      </w:r>
      <w:r w:rsidRPr="00AF55AD">
        <w:rPr>
          <w:rFonts w:ascii="Times New Roman" w:eastAsia="Times New Roman" w:hAnsi="Times New Roman" w:cs="Times New Roman"/>
          <w:lang w:val="ru-RU"/>
        </w:rPr>
        <w:t>т</w:t>
      </w:r>
      <w:r w:rsidRPr="007F6FEB">
        <w:rPr>
          <w:rFonts w:ascii="Times New Roman" w:eastAsia="Times New Roman" w:hAnsi="Times New Roman" w:cs="Times New Roman"/>
          <w:lang w:val="ru-RU"/>
        </w:rPr>
        <w:t xml:space="preserve">овара, работ, услуг и иные </w:t>
      </w:r>
      <w:r w:rsidR="005B3B5E" w:rsidRPr="00AF55AD">
        <w:rPr>
          <w:rFonts w:ascii="Times New Roman" w:eastAsia="Times New Roman" w:hAnsi="Times New Roman" w:cs="Times New Roman"/>
          <w:lang w:val="ru-RU"/>
        </w:rPr>
        <w:t xml:space="preserve">существенные </w:t>
      </w:r>
      <w:r w:rsidRPr="007F6FEB">
        <w:rPr>
          <w:rFonts w:ascii="Times New Roman" w:eastAsia="Times New Roman" w:hAnsi="Times New Roman" w:cs="Times New Roman"/>
          <w:lang w:val="ru-RU"/>
        </w:rPr>
        <w:t xml:space="preserve">условия </w:t>
      </w:r>
      <w:r w:rsidR="005D56D2" w:rsidRPr="007F6FEB">
        <w:rPr>
          <w:rFonts w:ascii="Times New Roman" w:eastAsia="Times New Roman" w:hAnsi="Times New Roman" w:cs="Times New Roman"/>
          <w:lang w:val="ru-RU"/>
        </w:rPr>
        <w:t xml:space="preserve">определяются Сторонами в соответствующих заказах на закупку (далее – «Заказ»). </w:t>
      </w:r>
      <w:r w:rsidR="005D56D2" w:rsidRPr="00AF55AD">
        <w:rPr>
          <w:rFonts w:ascii="Times New Roman" w:eastAsia="Times New Roman" w:hAnsi="Times New Roman" w:cs="Times New Roman"/>
        </w:rPr>
        <w:t>Шаблон Заказа указывается в Приложении №</w:t>
      </w:r>
      <w:r w:rsidR="00A37C6B">
        <w:rPr>
          <w:rFonts w:ascii="Times New Roman" w:eastAsia="Times New Roman" w:hAnsi="Times New Roman" w:cs="Times New Roman"/>
          <w:lang w:val="ru-RU"/>
        </w:rPr>
        <w:t>2</w:t>
      </w:r>
      <w:r w:rsidR="005D56D2" w:rsidRPr="00AF55AD">
        <w:rPr>
          <w:rFonts w:ascii="Times New Roman" w:eastAsia="Times New Roman" w:hAnsi="Times New Roman" w:cs="Times New Roman"/>
        </w:rPr>
        <w:t xml:space="preserve"> к настоящему Договору</w:t>
      </w:r>
      <w:r w:rsidR="005D71DA" w:rsidRPr="00AF55AD">
        <w:rPr>
          <w:rFonts w:ascii="Times New Roman" w:eastAsia="Times New Roman" w:hAnsi="Times New Roman" w:cs="Times New Roman"/>
          <w:lang w:val="ru-RU"/>
        </w:rPr>
        <w:t>.</w:t>
      </w:r>
    </w:p>
    <w:p w14:paraId="41C15D2C" w14:textId="6DD8902E" w:rsidR="00E511CA" w:rsidRPr="007F6FEB" w:rsidRDefault="002C0535" w:rsidP="00E34E94">
      <w:pPr>
        <w:pStyle w:val="a4"/>
        <w:numPr>
          <w:ilvl w:val="1"/>
          <w:numId w:val="12"/>
        </w:numPr>
        <w:tabs>
          <w:tab w:val="left" w:pos="284"/>
          <w:tab w:val="left" w:pos="523"/>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Заказы </w:t>
      </w:r>
      <w:r w:rsidR="005B3B5E" w:rsidRPr="00AF55AD">
        <w:rPr>
          <w:rFonts w:ascii="Times New Roman" w:eastAsia="Times New Roman" w:hAnsi="Times New Roman" w:cs="Times New Roman"/>
          <w:lang w:val="ru-RU"/>
        </w:rPr>
        <w:t xml:space="preserve">должны </w:t>
      </w:r>
      <w:r w:rsidRPr="007F6FEB">
        <w:rPr>
          <w:rFonts w:ascii="Times New Roman" w:eastAsia="Times New Roman" w:hAnsi="Times New Roman" w:cs="Times New Roman"/>
          <w:lang w:val="ru-RU"/>
        </w:rPr>
        <w:t>размеща</w:t>
      </w:r>
      <w:r w:rsidR="005B3B5E" w:rsidRPr="00AF55AD">
        <w:rPr>
          <w:rFonts w:ascii="Times New Roman" w:eastAsia="Times New Roman" w:hAnsi="Times New Roman" w:cs="Times New Roman"/>
          <w:lang w:val="ru-RU"/>
        </w:rPr>
        <w:t>ться</w:t>
      </w:r>
      <w:r w:rsidRPr="007F6FEB">
        <w:rPr>
          <w:rFonts w:ascii="Times New Roman" w:eastAsia="Times New Roman" w:hAnsi="Times New Roman" w:cs="Times New Roman"/>
          <w:lang w:val="ru-RU"/>
        </w:rPr>
        <w:t xml:space="preserve"> в документальной форме через </w:t>
      </w:r>
      <w:r w:rsidR="00355A08">
        <w:rPr>
          <w:rFonts w:ascii="Times New Roman" w:eastAsia="Times New Roman" w:hAnsi="Times New Roman" w:cs="Times New Roman"/>
          <w:lang w:val="ru-RU"/>
        </w:rPr>
        <w:t>электронную платформу подписания</w:t>
      </w:r>
      <w:r w:rsidRPr="007F6FEB">
        <w:rPr>
          <w:rFonts w:ascii="Times New Roman" w:eastAsia="Times New Roman" w:hAnsi="Times New Roman" w:cs="Times New Roman"/>
          <w:lang w:val="ru-RU"/>
        </w:rPr>
        <w:t xml:space="preserve"> </w:t>
      </w:r>
      <w:r w:rsidR="008E3973" w:rsidRPr="008E3973">
        <w:rPr>
          <w:rFonts w:ascii="Times New Roman" w:eastAsia="Times New Roman" w:hAnsi="Times New Roman" w:cs="Times New Roman"/>
          <w:lang w:val="ru-RU"/>
        </w:rPr>
        <w:t>dogovor24.kz</w:t>
      </w:r>
      <w:r w:rsidR="008E3973">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 xml:space="preserve">или, в исключительных случаях, </w:t>
      </w:r>
      <w:r w:rsidRPr="00AF55AD">
        <w:rPr>
          <w:rFonts w:ascii="Times New Roman" w:eastAsia="Times New Roman" w:hAnsi="Times New Roman" w:cs="Times New Roman"/>
          <w:lang w:val="ru-RU"/>
        </w:rPr>
        <w:t xml:space="preserve">отправляются </w:t>
      </w:r>
      <w:r w:rsidRPr="007F6FEB">
        <w:rPr>
          <w:rFonts w:ascii="Times New Roman" w:eastAsia="Times New Roman" w:hAnsi="Times New Roman" w:cs="Times New Roman"/>
          <w:lang w:val="ru-RU"/>
        </w:rPr>
        <w:t>по электронной почте с доменов @</w:t>
      </w:r>
      <w:r w:rsidR="00A37C6B" w:rsidRPr="007F6FEB">
        <w:rPr>
          <w:lang w:val="ru-RU"/>
        </w:rPr>
        <w:t xml:space="preserve"> </w:t>
      </w:r>
      <w:r w:rsidR="00A37C6B" w:rsidRPr="00A37C6B">
        <w:rPr>
          <w:rFonts w:ascii="Times New Roman" w:eastAsia="Times New Roman" w:hAnsi="Times New Roman" w:cs="Times New Roman"/>
        </w:rPr>
        <w:t>polpharma</w:t>
      </w:r>
      <w:r w:rsidR="00A37C6B" w:rsidRPr="007F6FEB">
        <w:rPr>
          <w:rFonts w:ascii="Times New Roman" w:eastAsia="Times New Roman" w:hAnsi="Times New Roman" w:cs="Times New Roman"/>
          <w:lang w:val="ru-RU"/>
        </w:rPr>
        <w:t>-</w:t>
      </w:r>
      <w:r w:rsidR="00A37C6B" w:rsidRPr="00A37C6B">
        <w:rPr>
          <w:rFonts w:ascii="Times New Roman" w:eastAsia="Times New Roman" w:hAnsi="Times New Roman" w:cs="Times New Roman"/>
        </w:rPr>
        <w:t>santo</w:t>
      </w:r>
      <w:r w:rsidR="00A37C6B" w:rsidRPr="007F6FEB">
        <w:rPr>
          <w:rFonts w:ascii="Times New Roman" w:eastAsia="Times New Roman" w:hAnsi="Times New Roman" w:cs="Times New Roman"/>
          <w:lang w:val="ru-RU"/>
        </w:rPr>
        <w:t>.</w:t>
      </w:r>
      <w:r w:rsidR="00A37C6B" w:rsidRPr="00A37C6B">
        <w:rPr>
          <w:rFonts w:ascii="Times New Roman" w:eastAsia="Times New Roman" w:hAnsi="Times New Roman" w:cs="Times New Roman"/>
        </w:rPr>
        <w:t>com</w:t>
      </w:r>
      <w:r w:rsidR="00A37C6B">
        <w:rPr>
          <w:rFonts w:ascii="Times New Roman" w:eastAsia="Times New Roman" w:hAnsi="Times New Roman" w:cs="Times New Roman"/>
          <w:lang w:val="ru-RU"/>
        </w:rPr>
        <w:t>.</w:t>
      </w:r>
    </w:p>
    <w:p w14:paraId="32204A7C" w14:textId="5D127E39" w:rsidR="00E511CA" w:rsidRPr="007F6FEB" w:rsidRDefault="002C0535" w:rsidP="00E34E94">
      <w:pPr>
        <w:pStyle w:val="a4"/>
        <w:numPr>
          <w:ilvl w:val="1"/>
          <w:numId w:val="12"/>
        </w:numPr>
        <w:tabs>
          <w:tab w:val="left" w:pos="523"/>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Заказ должен быть заключен в письменной или электронной форме с использованием электронных подписей и</w:t>
      </w:r>
      <w:r w:rsidR="008E3973">
        <w:rPr>
          <w:rFonts w:ascii="Times New Roman" w:eastAsia="Times New Roman" w:hAnsi="Times New Roman" w:cs="Times New Roman"/>
          <w:lang w:val="ru-RU"/>
        </w:rPr>
        <w:t>ли</w:t>
      </w:r>
      <w:r w:rsidRPr="007F6FEB">
        <w:rPr>
          <w:rFonts w:ascii="Times New Roman" w:eastAsia="Times New Roman" w:hAnsi="Times New Roman" w:cs="Times New Roman"/>
          <w:lang w:val="ru-RU"/>
        </w:rPr>
        <w:t xml:space="preserve"> отправлен Компанией Контрагент</w:t>
      </w:r>
      <w:r w:rsidRPr="00AF55AD">
        <w:rPr>
          <w:rFonts w:ascii="Times New Roman" w:eastAsia="Times New Roman" w:hAnsi="Times New Roman" w:cs="Times New Roman"/>
          <w:lang w:val="ru-RU"/>
        </w:rPr>
        <w:t>у</w:t>
      </w:r>
      <w:r w:rsidRPr="007F6FEB">
        <w:rPr>
          <w:rFonts w:ascii="Times New Roman" w:eastAsia="Times New Roman" w:hAnsi="Times New Roman" w:cs="Times New Roman"/>
          <w:lang w:val="ru-RU"/>
        </w:rPr>
        <w:t xml:space="preserve"> через </w:t>
      </w:r>
      <w:r w:rsidR="00663773" w:rsidRPr="00AF55AD">
        <w:rPr>
          <w:rFonts w:ascii="Times New Roman" w:eastAsia="Times New Roman" w:hAnsi="Times New Roman" w:cs="Times New Roman"/>
          <w:lang w:val="ru-RU"/>
        </w:rPr>
        <w:t xml:space="preserve">локальную </w:t>
      </w:r>
      <w:r w:rsidRPr="007F6FEB">
        <w:rPr>
          <w:rFonts w:ascii="Times New Roman" w:eastAsia="Times New Roman" w:hAnsi="Times New Roman" w:cs="Times New Roman"/>
          <w:lang w:val="ru-RU"/>
        </w:rPr>
        <w:t>почтовую</w:t>
      </w:r>
      <w:r w:rsidR="00663773" w:rsidRPr="00AF55AD">
        <w:rPr>
          <w:rFonts w:ascii="Times New Roman" w:eastAsia="Times New Roman" w:hAnsi="Times New Roman" w:cs="Times New Roman"/>
          <w:lang w:val="ru-RU"/>
        </w:rPr>
        <w:t>/курьерскую</w:t>
      </w:r>
      <w:r w:rsidRPr="007F6FEB">
        <w:rPr>
          <w:rFonts w:ascii="Times New Roman" w:eastAsia="Times New Roman" w:hAnsi="Times New Roman" w:cs="Times New Roman"/>
          <w:lang w:val="ru-RU"/>
        </w:rPr>
        <w:t xml:space="preserve"> службу, курьером или по электронной почте, в зависимости от того, являются ли подписи собственноручными или используются электронные</w:t>
      </w:r>
      <w:r w:rsidR="00663773" w:rsidRPr="00AF55AD">
        <w:rPr>
          <w:rFonts w:ascii="Times New Roman" w:eastAsia="Times New Roman" w:hAnsi="Times New Roman" w:cs="Times New Roman"/>
          <w:lang w:val="ru-RU"/>
        </w:rPr>
        <w:t xml:space="preserve"> цифровые</w:t>
      </w:r>
      <w:r w:rsidRPr="007F6FEB">
        <w:rPr>
          <w:rFonts w:ascii="Times New Roman" w:eastAsia="Times New Roman" w:hAnsi="Times New Roman" w:cs="Times New Roman"/>
          <w:lang w:val="ru-RU"/>
        </w:rPr>
        <w:t xml:space="preserve"> подписи</w:t>
      </w:r>
      <w:r w:rsidR="00FC37F4" w:rsidRPr="00AF55AD">
        <w:rPr>
          <w:rFonts w:ascii="Times New Roman" w:eastAsia="Times New Roman" w:hAnsi="Times New Roman" w:cs="Times New Roman"/>
          <w:lang w:val="ru-RU"/>
        </w:rPr>
        <w:t xml:space="preserve"> выданные Национальным удостоверяющим центром Республики Казахстан</w:t>
      </w:r>
      <w:r w:rsidR="00DE7C8A" w:rsidRPr="007F6FEB">
        <w:rPr>
          <w:rFonts w:ascii="Times New Roman" w:eastAsia="Times New Roman" w:hAnsi="Times New Roman" w:cs="Times New Roman"/>
          <w:lang w:val="ru-RU"/>
        </w:rPr>
        <w:t>.</w:t>
      </w:r>
    </w:p>
    <w:p w14:paraId="1BD6474C" w14:textId="56A64E68" w:rsidR="00E511CA" w:rsidRPr="007F6FEB" w:rsidRDefault="002C0535" w:rsidP="00E34E94">
      <w:pPr>
        <w:pStyle w:val="a4"/>
        <w:numPr>
          <w:ilvl w:val="1"/>
          <w:numId w:val="12"/>
        </w:numPr>
        <w:tabs>
          <w:tab w:val="left" w:pos="523"/>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Контрагент обязуется уведомить Компанию о принятии или непринятии Заказа или отправить </w:t>
      </w:r>
      <w:r w:rsidRPr="00AF55AD">
        <w:rPr>
          <w:rFonts w:ascii="Times New Roman" w:eastAsia="Times New Roman" w:hAnsi="Times New Roman" w:cs="Times New Roman"/>
          <w:lang w:val="ru-RU"/>
        </w:rPr>
        <w:lastRenderedPageBreak/>
        <w:t>подтверждение</w:t>
      </w:r>
      <w:r w:rsidRPr="007F6FEB">
        <w:rPr>
          <w:rFonts w:ascii="Times New Roman" w:eastAsia="Times New Roman" w:hAnsi="Times New Roman" w:cs="Times New Roman"/>
          <w:lang w:val="ru-RU"/>
        </w:rPr>
        <w:t xml:space="preserve"> Заказ</w:t>
      </w:r>
      <w:r w:rsidRPr="00AF55AD">
        <w:rPr>
          <w:rFonts w:ascii="Times New Roman" w:eastAsia="Times New Roman" w:hAnsi="Times New Roman" w:cs="Times New Roman"/>
          <w:lang w:val="ru-RU"/>
        </w:rPr>
        <w:t>а</w:t>
      </w:r>
      <w:r w:rsidRPr="007F6FEB">
        <w:rPr>
          <w:rFonts w:ascii="Times New Roman" w:eastAsia="Times New Roman" w:hAnsi="Times New Roman" w:cs="Times New Roman"/>
          <w:lang w:val="ru-RU"/>
        </w:rPr>
        <w:t xml:space="preserve"> в течение 3 (трех)</w:t>
      </w:r>
      <w:r w:rsidR="005B3B5E" w:rsidRPr="00AF55AD">
        <w:rPr>
          <w:rFonts w:ascii="Times New Roman" w:eastAsia="Times New Roman" w:hAnsi="Times New Roman" w:cs="Times New Roman"/>
          <w:lang w:val="ru-RU"/>
        </w:rPr>
        <w:t xml:space="preserve"> рабочих</w:t>
      </w:r>
      <w:r w:rsidRPr="007F6FEB">
        <w:rPr>
          <w:rFonts w:ascii="Times New Roman" w:eastAsia="Times New Roman" w:hAnsi="Times New Roman" w:cs="Times New Roman"/>
          <w:lang w:val="ru-RU"/>
        </w:rPr>
        <w:t xml:space="preserve"> дней с момента его получения. Заказ, размещенный Компанией по электронной почте или через систему </w:t>
      </w:r>
      <w:r w:rsidR="00EF6EDD">
        <w:rPr>
          <w:rFonts w:ascii="Times New Roman" w:eastAsia="Times New Roman" w:hAnsi="Times New Roman" w:cs="Times New Roman"/>
          <w:lang w:val="ru-RU"/>
        </w:rPr>
        <w:t>электронного подписания документов</w:t>
      </w:r>
      <w:r w:rsidRPr="007F6FEB">
        <w:rPr>
          <w:rFonts w:ascii="Times New Roman" w:eastAsia="Times New Roman" w:hAnsi="Times New Roman" w:cs="Times New Roman"/>
          <w:lang w:val="ru-RU"/>
        </w:rPr>
        <w:t xml:space="preserve"> Компании (</w:t>
      </w:r>
      <w:r w:rsidR="00271E16" w:rsidRPr="00AF55AD">
        <w:rPr>
          <w:rFonts w:ascii="Times New Roman" w:eastAsia="Times New Roman" w:hAnsi="Times New Roman" w:cs="Times New Roman"/>
          <w:lang w:val="ru-RU"/>
        </w:rPr>
        <w:t xml:space="preserve">п. </w:t>
      </w:r>
      <w:r w:rsidR="005B3B5E" w:rsidRPr="00AF55AD">
        <w:rPr>
          <w:rFonts w:ascii="Times New Roman" w:eastAsia="Times New Roman" w:hAnsi="Times New Roman" w:cs="Times New Roman"/>
          <w:lang w:val="ru-RU"/>
        </w:rPr>
        <w:t>2.</w:t>
      </w:r>
      <w:r w:rsidRPr="007F6FEB">
        <w:rPr>
          <w:rFonts w:ascii="Times New Roman" w:eastAsia="Times New Roman" w:hAnsi="Times New Roman" w:cs="Times New Roman"/>
          <w:lang w:val="ru-RU"/>
        </w:rPr>
        <w:t xml:space="preserve">3 </w:t>
      </w:r>
      <w:r w:rsidR="005B3B5E" w:rsidRPr="00AF55AD">
        <w:rPr>
          <w:rFonts w:ascii="Times New Roman" w:eastAsia="Times New Roman" w:hAnsi="Times New Roman" w:cs="Times New Roman"/>
          <w:lang w:val="ru-RU"/>
        </w:rPr>
        <w:t>Договора</w:t>
      </w:r>
      <w:r w:rsidRPr="007F6FEB">
        <w:rPr>
          <w:rFonts w:ascii="Times New Roman" w:eastAsia="Times New Roman" w:hAnsi="Times New Roman" w:cs="Times New Roman"/>
          <w:lang w:val="ru-RU"/>
        </w:rPr>
        <w:t>) в период с 8.</w:t>
      </w:r>
      <w:r w:rsidR="000C6115" w:rsidRPr="00AF55AD">
        <w:rPr>
          <w:rFonts w:ascii="Times New Roman" w:eastAsia="Times New Roman" w:hAnsi="Times New Roman" w:cs="Times New Roman"/>
          <w:lang w:val="ru-RU"/>
        </w:rPr>
        <w:t>3</w:t>
      </w:r>
      <w:r w:rsidRPr="007F6FEB">
        <w:rPr>
          <w:rFonts w:ascii="Times New Roman" w:eastAsia="Times New Roman" w:hAnsi="Times New Roman" w:cs="Times New Roman"/>
          <w:lang w:val="ru-RU"/>
        </w:rPr>
        <w:t>0 до 17.</w:t>
      </w:r>
      <w:r w:rsidR="000C6115" w:rsidRPr="00AF55AD">
        <w:rPr>
          <w:rFonts w:ascii="Times New Roman" w:eastAsia="Times New Roman" w:hAnsi="Times New Roman" w:cs="Times New Roman"/>
          <w:lang w:val="ru-RU"/>
        </w:rPr>
        <w:t>3</w:t>
      </w:r>
      <w:r w:rsidRPr="007F6FEB">
        <w:rPr>
          <w:rFonts w:ascii="Times New Roman" w:eastAsia="Times New Roman" w:hAnsi="Times New Roman" w:cs="Times New Roman"/>
          <w:lang w:val="ru-RU"/>
        </w:rPr>
        <w:t>0 с понедельника по пятницу (рабочие дни), считается полученным Контрагентом в день и время его размещения, а в отношении Заказов, размещенных в другое время</w:t>
      </w:r>
      <w:r w:rsidRPr="00AF55AD">
        <w:rPr>
          <w:rFonts w:ascii="Times New Roman" w:eastAsia="Times New Roman" w:hAnsi="Times New Roman" w:cs="Times New Roman"/>
          <w:lang w:val="ru-RU"/>
        </w:rPr>
        <w:t xml:space="preserve"> - </w:t>
      </w:r>
      <w:r w:rsidRPr="007F6FEB">
        <w:rPr>
          <w:rFonts w:ascii="Times New Roman" w:eastAsia="Times New Roman" w:hAnsi="Times New Roman" w:cs="Times New Roman"/>
          <w:lang w:val="ru-RU"/>
        </w:rPr>
        <w:t>считается полученным на следующий рабочий день в 8.</w:t>
      </w:r>
      <w:r w:rsidR="000C6115" w:rsidRPr="00AF55AD">
        <w:rPr>
          <w:rFonts w:ascii="Times New Roman" w:eastAsia="Times New Roman" w:hAnsi="Times New Roman" w:cs="Times New Roman"/>
          <w:lang w:val="ru-RU"/>
        </w:rPr>
        <w:t>3</w:t>
      </w:r>
      <w:r w:rsidRPr="007F6FEB">
        <w:rPr>
          <w:rFonts w:ascii="Times New Roman" w:eastAsia="Times New Roman" w:hAnsi="Times New Roman" w:cs="Times New Roman"/>
          <w:lang w:val="ru-RU"/>
        </w:rPr>
        <w:t>0</w:t>
      </w:r>
      <w:r w:rsidR="00DE7C8A" w:rsidRPr="007F6FEB">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Неуведомление Компании о непринятии Заказа в соответствии с настоящим пунктом означает принятие Заказа к исполнению без оговорок. Заказ, размещенный неуполномоченным лицом или с неверного адреса электронной почты, является недействительным</w:t>
      </w:r>
      <w:r w:rsidR="00DE7C8A" w:rsidRPr="007F6FEB">
        <w:rPr>
          <w:rFonts w:ascii="Times New Roman" w:eastAsia="Times New Roman" w:hAnsi="Times New Roman" w:cs="Times New Roman"/>
          <w:lang w:val="ru-RU"/>
        </w:rPr>
        <w:t>.</w:t>
      </w:r>
    </w:p>
    <w:p w14:paraId="0679F6B2" w14:textId="77777777" w:rsidR="002B34AD" w:rsidRPr="00AF55AD" w:rsidRDefault="002B34AD" w:rsidP="00E34E94">
      <w:pPr>
        <w:pStyle w:val="a3"/>
        <w:tabs>
          <w:tab w:val="left" w:pos="322"/>
          <w:tab w:val="left" w:pos="1276"/>
          <w:tab w:val="left" w:pos="9214"/>
        </w:tabs>
        <w:ind w:left="851"/>
        <w:jc w:val="both"/>
        <w:rPr>
          <w:rFonts w:ascii="Times New Roman" w:eastAsia="Times New Roman" w:hAnsi="Times New Roman" w:cs="Times New Roman"/>
          <w:sz w:val="22"/>
          <w:szCs w:val="22"/>
          <w:lang w:val="ru-RU"/>
        </w:rPr>
      </w:pPr>
    </w:p>
    <w:p w14:paraId="06265AA3" w14:textId="03111F11" w:rsidR="00D50EEC" w:rsidRPr="00AF55AD" w:rsidRDefault="00D50EEC" w:rsidP="00E34E94">
      <w:pPr>
        <w:pStyle w:val="a4"/>
        <w:widowControl/>
        <w:numPr>
          <w:ilvl w:val="0"/>
          <w:numId w:val="15"/>
        </w:numPr>
        <w:tabs>
          <w:tab w:val="left" w:pos="142"/>
          <w:tab w:val="left" w:pos="1276"/>
        </w:tabs>
        <w:autoSpaceDE/>
        <w:autoSpaceDN/>
        <w:ind w:left="851" w:firstLine="0"/>
        <w:rPr>
          <w:rFonts w:ascii="Times New Roman" w:eastAsia="Times New Roman" w:hAnsi="Times New Roman" w:cs="Times New Roman"/>
          <w:b/>
          <w:bCs/>
          <w:lang w:val="ru-RU"/>
        </w:rPr>
      </w:pPr>
      <w:r w:rsidRPr="00AF55AD">
        <w:rPr>
          <w:rFonts w:ascii="Times New Roman" w:eastAsia="Times New Roman" w:hAnsi="Times New Roman" w:cs="Times New Roman"/>
          <w:b/>
          <w:bCs/>
        </w:rPr>
        <w:t>ПРАВА И ОБЯЗАННОСТИ СТОРОН</w:t>
      </w:r>
    </w:p>
    <w:p w14:paraId="086FC1B0" w14:textId="22F61326" w:rsidR="00D50EEC" w:rsidRPr="00AF55AD" w:rsidRDefault="00D50EEC" w:rsidP="00E34E94">
      <w:pPr>
        <w:pStyle w:val="af2"/>
        <w:widowControl/>
        <w:numPr>
          <w:ilvl w:val="1"/>
          <w:numId w:val="15"/>
        </w:numPr>
        <w:tabs>
          <w:tab w:val="left" w:pos="1276"/>
        </w:tabs>
        <w:autoSpaceDE/>
        <w:autoSpaceDN/>
        <w:spacing w:after="0"/>
        <w:ind w:left="851" w:firstLine="0"/>
        <w:jc w:val="both"/>
        <w:outlineLvl w:val="0"/>
        <w:rPr>
          <w:rFonts w:ascii="Times New Roman" w:eastAsia="Times New Roman" w:hAnsi="Times New Roman" w:cs="Times New Roman"/>
          <w:b/>
          <w:bCs/>
        </w:rPr>
      </w:pPr>
      <w:r w:rsidRPr="00AF55AD">
        <w:rPr>
          <w:rFonts w:ascii="Times New Roman" w:eastAsia="Times New Roman" w:hAnsi="Times New Roman" w:cs="Times New Roman"/>
          <w:b/>
          <w:bCs/>
          <w:lang w:val="ru-RU"/>
        </w:rPr>
        <w:t xml:space="preserve">Компания </w:t>
      </w:r>
      <w:r w:rsidRPr="00AF55AD">
        <w:rPr>
          <w:rFonts w:ascii="Times New Roman" w:eastAsia="Times New Roman" w:hAnsi="Times New Roman" w:cs="Times New Roman"/>
          <w:b/>
          <w:bCs/>
        </w:rPr>
        <w:t>вправе:</w:t>
      </w:r>
    </w:p>
    <w:p w14:paraId="1569AC92" w14:textId="7736075D" w:rsidR="00D50EEC" w:rsidRPr="007F6FEB" w:rsidRDefault="00D50EEC" w:rsidP="00E34E94">
      <w:pPr>
        <w:pStyle w:val="af2"/>
        <w:widowControl/>
        <w:numPr>
          <w:ilvl w:val="2"/>
          <w:numId w:val="15"/>
        </w:numPr>
        <w:tabs>
          <w:tab w:val="left" w:pos="426"/>
          <w:tab w:val="left" w:pos="1276"/>
        </w:tabs>
        <w:autoSpaceDE/>
        <w:autoSpaceDN/>
        <w:spacing w:after="0"/>
        <w:ind w:left="851" w:firstLine="0"/>
        <w:jc w:val="both"/>
        <w:outlineLvl w:val="0"/>
        <w:rPr>
          <w:rFonts w:ascii="Times New Roman" w:eastAsia="Times New Roman" w:hAnsi="Times New Roman" w:cs="Times New Roman"/>
          <w:b/>
          <w:bCs/>
          <w:lang w:val="ru-RU"/>
        </w:rPr>
      </w:pPr>
      <w:r w:rsidRPr="00AF55AD">
        <w:rPr>
          <w:rFonts w:ascii="Times New Roman" w:eastAsia="Times New Roman" w:hAnsi="Times New Roman" w:cs="Times New Roman"/>
          <w:b/>
          <w:bCs/>
          <w:lang w:val="ru-RU"/>
        </w:rPr>
        <w:t>В случае поставки Товаров по Заказу/Договору:</w:t>
      </w:r>
    </w:p>
    <w:p w14:paraId="0726D02B" w14:textId="0169CD3D" w:rsidR="00D50EEC" w:rsidRPr="007F6FEB" w:rsidRDefault="00D50EEC" w:rsidP="00E34E94">
      <w:pPr>
        <w:widowControl/>
        <w:numPr>
          <w:ilvl w:val="2"/>
          <w:numId w:val="17"/>
        </w:numPr>
        <w:tabs>
          <w:tab w:val="left" w:pos="426"/>
          <w:tab w:val="left" w:pos="1276"/>
        </w:tabs>
        <w:suppressAutoHyphens/>
        <w:autoSpaceDE/>
        <w:autoSpaceDN/>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в любое время проверять качество </w:t>
      </w:r>
      <w:r w:rsidRPr="007F6FEB">
        <w:rPr>
          <w:rFonts w:ascii="Times New Roman" w:eastAsia="Times New Roman" w:hAnsi="Times New Roman" w:cs="Times New Roman"/>
          <w:snapToGrid w:val="0"/>
          <w:lang w:val="ru-RU"/>
        </w:rPr>
        <w:t>Товара и ход поставки</w:t>
      </w:r>
      <w:r w:rsidRPr="007F6FEB">
        <w:rPr>
          <w:rFonts w:ascii="Times New Roman" w:eastAsia="Times New Roman" w:hAnsi="Times New Roman" w:cs="Times New Roman"/>
          <w:lang w:val="ru-RU"/>
        </w:rPr>
        <w:t xml:space="preserve">, не вмешиваясь в деятельность </w:t>
      </w:r>
      <w:r w:rsidR="00E543A0" w:rsidRPr="00AF55AD">
        <w:rPr>
          <w:rFonts w:ascii="Times New Roman" w:eastAsia="Times New Roman" w:hAnsi="Times New Roman" w:cs="Times New Roman"/>
          <w:lang w:val="ru-RU"/>
        </w:rPr>
        <w:t>Контрагента</w:t>
      </w:r>
      <w:r w:rsidRPr="007F6FEB">
        <w:rPr>
          <w:rFonts w:ascii="Times New Roman" w:eastAsia="Times New Roman" w:hAnsi="Times New Roman" w:cs="Times New Roman"/>
          <w:lang w:val="ru-RU"/>
        </w:rPr>
        <w:t xml:space="preserve">; </w:t>
      </w:r>
    </w:p>
    <w:p w14:paraId="770CB505" w14:textId="1871856A" w:rsidR="00D50EEC" w:rsidRPr="007F6FEB" w:rsidRDefault="00D50EEC" w:rsidP="00E34E94">
      <w:pPr>
        <w:widowControl/>
        <w:numPr>
          <w:ilvl w:val="2"/>
          <w:numId w:val="17"/>
        </w:numPr>
        <w:tabs>
          <w:tab w:val="left" w:pos="426"/>
          <w:tab w:val="left" w:pos="1276"/>
        </w:tabs>
        <w:suppressAutoHyphens/>
        <w:autoSpaceDE/>
        <w:autoSpaceDN/>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требовать от </w:t>
      </w:r>
      <w:r w:rsidR="00E543A0" w:rsidRPr="00AF55AD">
        <w:rPr>
          <w:rFonts w:ascii="Times New Roman" w:eastAsia="Times New Roman" w:hAnsi="Times New Roman" w:cs="Times New Roman"/>
          <w:lang w:val="ru-RU"/>
        </w:rPr>
        <w:t>Контрагента</w:t>
      </w:r>
      <w:r w:rsidRPr="007F6FEB">
        <w:rPr>
          <w:rFonts w:ascii="Times New Roman" w:eastAsia="Times New Roman" w:hAnsi="Times New Roman" w:cs="Times New Roman"/>
          <w:lang w:val="ru-RU"/>
        </w:rPr>
        <w:t xml:space="preserve"> своевременного и качественного выполнения принятых обязательств;</w:t>
      </w:r>
    </w:p>
    <w:p w14:paraId="3D8971E2" w14:textId="375BE46B" w:rsidR="00D50EEC" w:rsidRPr="007F6FEB" w:rsidRDefault="00D50EEC" w:rsidP="00E34E94">
      <w:pPr>
        <w:widowControl/>
        <w:numPr>
          <w:ilvl w:val="2"/>
          <w:numId w:val="17"/>
        </w:numPr>
        <w:tabs>
          <w:tab w:val="left" w:pos="426"/>
          <w:tab w:val="left" w:pos="1276"/>
        </w:tabs>
        <w:suppressAutoHyphens/>
        <w:autoSpaceDE/>
        <w:autoSpaceDN/>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полностью или частично отказаться от приемки </w:t>
      </w:r>
      <w:r w:rsidRPr="007F6FEB">
        <w:rPr>
          <w:rFonts w:ascii="Times New Roman" w:eastAsia="Times New Roman" w:hAnsi="Times New Roman" w:cs="Times New Roman"/>
          <w:snapToGrid w:val="0"/>
          <w:lang w:val="ru-RU"/>
        </w:rPr>
        <w:t>Товара</w:t>
      </w:r>
      <w:r w:rsidRPr="007F6FEB">
        <w:rPr>
          <w:rFonts w:ascii="Times New Roman" w:eastAsia="Times New Roman" w:hAnsi="Times New Roman" w:cs="Times New Roman"/>
          <w:lang w:val="ru-RU"/>
        </w:rPr>
        <w:t xml:space="preserve">, в случае если поставка </w:t>
      </w:r>
      <w:r w:rsidRPr="007F6FEB">
        <w:rPr>
          <w:rFonts w:ascii="Times New Roman" w:eastAsia="Times New Roman" w:hAnsi="Times New Roman" w:cs="Times New Roman"/>
          <w:snapToGrid w:val="0"/>
          <w:lang w:val="ru-RU"/>
        </w:rPr>
        <w:t>Товара</w:t>
      </w:r>
      <w:r w:rsidRPr="007F6FEB">
        <w:rPr>
          <w:rFonts w:ascii="Times New Roman" w:eastAsia="Times New Roman" w:hAnsi="Times New Roman" w:cs="Times New Roman"/>
          <w:lang w:val="ru-RU"/>
        </w:rPr>
        <w:t xml:space="preserve"> выполнена с отступлениями от условий, предусмотренных Договором или соответствующим Заказом;</w:t>
      </w:r>
    </w:p>
    <w:p w14:paraId="5CE2C8B0" w14:textId="0640F29C" w:rsidR="00D50EEC" w:rsidRPr="007F6FEB" w:rsidRDefault="00D50EEC" w:rsidP="00E34E94">
      <w:pPr>
        <w:widowControl/>
        <w:numPr>
          <w:ilvl w:val="2"/>
          <w:numId w:val="17"/>
        </w:numPr>
        <w:tabs>
          <w:tab w:val="left" w:pos="426"/>
          <w:tab w:val="left" w:pos="1276"/>
        </w:tabs>
        <w:suppressAutoHyphens/>
        <w:autoSpaceDE/>
        <w:autoSpaceDN/>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в одностороннем внесудебном порядке отказаться от исполнения Договора, в случае нарушения </w:t>
      </w:r>
      <w:r w:rsidR="00E543A0" w:rsidRPr="00AF55AD">
        <w:rPr>
          <w:rFonts w:ascii="Times New Roman" w:eastAsia="Times New Roman" w:hAnsi="Times New Roman" w:cs="Times New Roman"/>
          <w:lang w:val="ru-RU"/>
        </w:rPr>
        <w:t>Контрагент</w:t>
      </w:r>
      <w:r w:rsidRPr="007F6FEB">
        <w:rPr>
          <w:rFonts w:ascii="Times New Roman" w:eastAsia="Times New Roman" w:hAnsi="Times New Roman" w:cs="Times New Roman"/>
          <w:lang w:val="ru-RU"/>
        </w:rPr>
        <w:t xml:space="preserve">ом одного и/или нескольких из своих обязательств, определенных Договором, уведомив об этом Поставщика не позднее, чем за 15 (пятнадцать) календарных дней до предполагаемой даты расторжения Договора; </w:t>
      </w:r>
    </w:p>
    <w:p w14:paraId="0339DCC3" w14:textId="33A6287C" w:rsidR="00D50EEC" w:rsidRPr="007F6FEB" w:rsidRDefault="00D50EEC" w:rsidP="00E34E94">
      <w:pPr>
        <w:widowControl/>
        <w:numPr>
          <w:ilvl w:val="2"/>
          <w:numId w:val="17"/>
        </w:numPr>
        <w:tabs>
          <w:tab w:val="left" w:pos="426"/>
          <w:tab w:val="left" w:pos="1276"/>
        </w:tabs>
        <w:suppressAutoHyphens/>
        <w:autoSpaceDE/>
        <w:autoSpaceDN/>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удержать часть </w:t>
      </w:r>
      <w:r w:rsidR="00A879D4" w:rsidRPr="007F6FEB">
        <w:rPr>
          <w:rFonts w:ascii="Times New Roman" w:eastAsia="Times New Roman" w:hAnsi="Times New Roman" w:cs="Times New Roman"/>
          <w:lang w:val="ru-RU"/>
        </w:rPr>
        <w:t>суммы,</w:t>
      </w:r>
      <w:r w:rsidRPr="007F6FEB">
        <w:rPr>
          <w:rFonts w:ascii="Times New Roman" w:eastAsia="Times New Roman" w:hAnsi="Times New Roman" w:cs="Times New Roman"/>
          <w:lang w:val="ru-RU"/>
        </w:rPr>
        <w:t xml:space="preserve"> причитающейся </w:t>
      </w:r>
      <w:r w:rsidR="00E543A0" w:rsidRPr="00AF55AD">
        <w:rPr>
          <w:rFonts w:ascii="Times New Roman" w:eastAsia="Times New Roman" w:hAnsi="Times New Roman" w:cs="Times New Roman"/>
          <w:lang w:val="ru-RU"/>
        </w:rPr>
        <w:t>Контрагент</w:t>
      </w:r>
      <w:r w:rsidRPr="007F6FEB">
        <w:rPr>
          <w:rFonts w:ascii="Times New Roman" w:eastAsia="Times New Roman" w:hAnsi="Times New Roman" w:cs="Times New Roman"/>
          <w:lang w:val="ru-RU"/>
        </w:rPr>
        <w:t xml:space="preserve">у в счет возмещения ущерба, причиненного </w:t>
      </w:r>
      <w:r w:rsidR="00E543A0" w:rsidRPr="00AF55AD">
        <w:rPr>
          <w:rFonts w:ascii="Times New Roman" w:eastAsia="Times New Roman" w:hAnsi="Times New Roman" w:cs="Times New Roman"/>
          <w:lang w:val="ru-RU"/>
        </w:rPr>
        <w:t>Компании</w:t>
      </w:r>
      <w:r w:rsidRPr="007F6FEB">
        <w:rPr>
          <w:rFonts w:ascii="Times New Roman" w:eastAsia="Times New Roman" w:hAnsi="Times New Roman" w:cs="Times New Roman"/>
          <w:lang w:val="ru-RU"/>
        </w:rPr>
        <w:t xml:space="preserve"> </w:t>
      </w:r>
      <w:r w:rsidR="00E543A0" w:rsidRPr="00AF55AD">
        <w:rPr>
          <w:rFonts w:ascii="Times New Roman" w:eastAsia="Times New Roman" w:hAnsi="Times New Roman" w:cs="Times New Roman"/>
          <w:lang w:val="ru-RU"/>
        </w:rPr>
        <w:t>Контрагент</w:t>
      </w:r>
      <w:r w:rsidRPr="007F6FEB">
        <w:rPr>
          <w:rFonts w:ascii="Times New Roman" w:eastAsia="Times New Roman" w:hAnsi="Times New Roman" w:cs="Times New Roman"/>
          <w:lang w:val="ru-RU"/>
        </w:rPr>
        <w:t>ом, а также уплаты штрафных санкций, определенных Договором;</w:t>
      </w:r>
    </w:p>
    <w:p w14:paraId="5DD6C9A1" w14:textId="086BE967" w:rsidR="00D50EEC" w:rsidRPr="007F6FEB" w:rsidRDefault="00D50EEC" w:rsidP="00E34E94">
      <w:pPr>
        <w:widowControl/>
        <w:numPr>
          <w:ilvl w:val="2"/>
          <w:numId w:val="17"/>
        </w:numPr>
        <w:tabs>
          <w:tab w:val="left" w:pos="426"/>
          <w:tab w:val="left" w:pos="1276"/>
        </w:tabs>
        <w:suppressAutoHyphens/>
        <w:autoSpaceDE/>
        <w:autoSpaceDN/>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информировать </w:t>
      </w:r>
      <w:r w:rsidR="000B18D8" w:rsidRPr="00AF55AD">
        <w:rPr>
          <w:rFonts w:ascii="Times New Roman" w:eastAsia="Times New Roman" w:hAnsi="Times New Roman" w:cs="Times New Roman"/>
          <w:lang w:val="ru-RU"/>
        </w:rPr>
        <w:t xml:space="preserve">Контрагента </w:t>
      </w:r>
      <w:r w:rsidRPr="007F6FEB">
        <w:rPr>
          <w:rFonts w:ascii="Times New Roman" w:eastAsia="Times New Roman" w:hAnsi="Times New Roman" w:cs="Times New Roman"/>
          <w:lang w:val="ru-RU"/>
        </w:rPr>
        <w:t xml:space="preserve">о наличии замечаний к </w:t>
      </w:r>
      <w:r w:rsidRPr="007F6FEB">
        <w:rPr>
          <w:rFonts w:ascii="Times New Roman" w:eastAsia="Times New Roman" w:hAnsi="Times New Roman" w:cs="Times New Roman"/>
          <w:snapToGrid w:val="0"/>
          <w:lang w:val="ru-RU"/>
        </w:rPr>
        <w:t>Товару</w:t>
      </w:r>
      <w:r w:rsidRPr="007F6FEB">
        <w:rPr>
          <w:rFonts w:ascii="Times New Roman" w:eastAsia="Times New Roman" w:hAnsi="Times New Roman" w:cs="Times New Roman"/>
          <w:lang w:val="ru-RU"/>
        </w:rPr>
        <w:t xml:space="preserve">, поставке и давать </w:t>
      </w:r>
      <w:r w:rsidR="000B18D8" w:rsidRPr="00AF55AD">
        <w:rPr>
          <w:rFonts w:ascii="Times New Roman" w:eastAsia="Times New Roman" w:hAnsi="Times New Roman" w:cs="Times New Roman"/>
          <w:lang w:val="ru-RU"/>
        </w:rPr>
        <w:t>Контрагенту</w:t>
      </w:r>
      <w:r w:rsidRPr="007F6FEB">
        <w:rPr>
          <w:rFonts w:ascii="Times New Roman" w:eastAsia="Times New Roman" w:hAnsi="Times New Roman" w:cs="Times New Roman"/>
          <w:lang w:val="ru-RU"/>
        </w:rPr>
        <w:t xml:space="preserve"> обязательные к выполнению рекомендации;</w:t>
      </w:r>
    </w:p>
    <w:p w14:paraId="14020673" w14:textId="77777777" w:rsidR="00D50EEC" w:rsidRPr="007F6FEB" w:rsidRDefault="00D50EEC" w:rsidP="00E34E94">
      <w:pPr>
        <w:widowControl/>
        <w:numPr>
          <w:ilvl w:val="2"/>
          <w:numId w:val="17"/>
        </w:numPr>
        <w:tabs>
          <w:tab w:val="left" w:pos="426"/>
          <w:tab w:val="left" w:pos="1276"/>
        </w:tabs>
        <w:suppressAutoHyphens/>
        <w:autoSpaceDE/>
        <w:autoSpaceDN/>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осуществлять иные права согласно положениям действующего законодательства Республики Казахстан и/или Договора.</w:t>
      </w:r>
    </w:p>
    <w:p w14:paraId="064C9122" w14:textId="77777777" w:rsidR="00D50EEC" w:rsidRPr="00AF55AD" w:rsidRDefault="00D50EEC" w:rsidP="00E34E94">
      <w:pPr>
        <w:pStyle w:val="af2"/>
        <w:widowControl/>
        <w:tabs>
          <w:tab w:val="left" w:pos="1276"/>
        </w:tabs>
        <w:autoSpaceDE/>
        <w:autoSpaceDN/>
        <w:spacing w:after="0"/>
        <w:ind w:left="851"/>
        <w:jc w:val="both"/>
        <w:outlineLvl w:val="0"/>
        <w:rPr>
          <w:rFonts w:ascii="Times New Roman" w:eastAsia="Times New Roman" w:hAnsi="Times New Roman" w:cs="Times New Roman"/>
          <w:b/>
          <w:bCs/>
          <w:lang w:val="ru-RU"/>
        </w:rPr>
      </w:pPr>
    </w:p>
    <w:p w14:paraId="4E5B77CC" w14:textId="4A12389E" w:rsidR="00F77440" w:rsidRPr="007F6FEB" w:rsidRDefault="00F77440" w:rsidP="00E34E94">
      <w:pPr>
        <w:pStyle w:val="af2"/>
        <w:widowControl/>
        <w:numPr>
          <w:ilvl w:val="2"/>
          <w:numId w:val="15"/>
        </w:numPr>
        <w:tabs>
          <w:tab w:val="left" w:pos="1276"/>
        </w:tabs>
        <w:autoSpaceDE/>
        <w:autoSpaceDN/>
        <w:spacing w:after="0"/>
        <w:ind w:left="851" w:firstLine="0"/>
        <w:jc w:val="both"/>
        <w:outlineLvl w:val="0"/>
        <w:rPr>
          <w:rFonts w:ascii="Times New Roman" w:eastAsia="Times New Roman" w:hAnsi="Times New Roman" w:cs="Times New Roman"/>
          <w:b/>
          <w:bCs/>
          <w:lang w:val="ru-RU"/>
        </w:rPr>
      </w:pPr>
      <w:r w:rsidRPr="00AF55AD">
        <w:rPr>
          <w:rFonts w:ascii="Times New Roman" w:eastAsia="Times New Roman" w:hAnsi="Times New Roman" w:cs="Times New Roman"/>
          <w:b/>
          <w:bCs/>
          <w:lang w:val="ru-RU"/>
        </w:rPr>
        <w:t>В случае выполнения работ по Договору:</w:t>
      </w:r>
    </w:p>
    <w:p w14:paraId="5186DEBB" w14:textId="52947E65" w:rsidR="00137464" w:rsidRPr="007F6FEB" w:rsidRDefault="00137464" w:rsidP="00E34E94">
      <w:pPr>
        <w:pStyle w:val="af2"/>
        <w:widowControl/>
        <w:numPr>
          <w:ilvl w:val="0"/>
          <w:numId w:val="23"/>
        </w:numPr>
        <w:tabs>
          <w:tab w:val="left" w:pos="1276"/>
        </w:tabs>
        <w:autoSpaceDE/>
        <w:autoSpaceDN/>
        <w:spacing w:after="0"/>
        <w:ind w:left="851" w:firstLine="0"/>
        <w:jc w:val="both"/>
        <w:outlineLvl w:val="0"/>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требовать качественного и надлежащего </w:t>
      </w:r>
      <w:r w:rsidRPr="00AF55AD">
        <w:rPr>
          <w:rFonts w:ascii="Times New Roman" w:eastAsia="Times New Roman" w:hAnsi="Times New Roman" w:cs="Times New Roman"/>
          <w:lang w:val="ru-RU"/>
        </w:rPr>
        <w:t>выполнения Работ</w:t>
      </w:r>
      <w:r w:rsidRPr="007F6FEB">
        <w:rPr>
          <w:rFonts w:ascii="Times New Roman" w:eastAsia="Times New Roman" w:hAnsi="Times New Roman" w:cs="Times New Roman"/>
          <w:lang w:val="ru-RU"/>
        </w:rPr>
        <w:t xml:space="preserve"> по Договору;</w:t>
      </w:r>
    </w:p>
    <w:p w14:paraId="3E1B9967" w14:textId="7599FE4E" w:rsidR="00137464" w:rsidRPr="007F6FEB" w:rsidRDefault="00137464" w:rsidP="00E34E94">
      <w:pPr>
        <w:pStyle w:val="af2"/>
        <w:widowControl/>
        <w:numPr>
          <w:ilvl w:val="0"/>
          <w:numId w:val="23"/>
        </w:numPr>
        <w:tabs>
          <w:tab w:val="left" w:pos="1276"/>
        </w:tabs>
        <w:autoSpaceDE/>
        <w:autoSpaceDN/>
        <w:spacing w:after="0"/>
        <w:ind w:left="851" w:firstLine="0"/>
        <w:jc w:val="both"/>
        <w:outlineLvl w:val="0"/>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в любое время наблюдать за ходом и качеством </w:t>
      </w:r>
      <w:r w:rsidRPr="00AF55AD">
        <w:rPr>
          <w:rFonts w:ascii="Times New Roman" w:eastAsia="Times New Roman" w:hAnsi="Times New Roman" w:cs="Times New Roman"/>
          <w:lang w:val="ru-RU"/>
        </w:rPr>
        <w:t>выполняем</w:t>
      </w:r>
      <w:r w:rsidRPr="007F6FEB">
        <w:rPr>
          <w:rFonts w:ascii="Times New Roman" w:eastAsia="Times New Roman" w:hAnsi="Times New Roman" w:cs="Times New Roman"/>
          <w:lang w:val="ru-RU"/>
        </w:rPr>
        <w:t xml:space="preserve">ых </w:t>
      </w:r>
      <w:r w:rsidRPr="00AF55AD">
        <w:rPr>
          <w:rFonts w:ascii="Times New Roman" w:eastAsia="Times New Roman" w:hAnsi="Times New Roman" w:cs="Times New Roman"/>
          <w:lang w:val="ru-RU"/>
        </w:rPr>
        <w:t>Контрагентом</w:t>
      </w:r>
      <w:r w:rsidRPr="007F6FEB">
        <w:rPr>
          <w:rFonts w:ascii="Times New Roman" w:eastAsia="Times New Roman" w:hAnsi="Times New Roman" w:cs="Times New Roman"/>
          <w:lang w:val="ru-RU"/>
        </w:rPr>
        <w:t xml:space="preserve"> </w:t>
      </w:r>
      <w:r w:rsidRPr="00AF55AD">
        <w:rPr>
          <w:rFonts w:ascii="Times New Roman" w:eastAsia="Times New Roman" w:hAnsi="Times New Roman" w:cs="Times New Roman"/>
          <w:lang w:val="ru-RU"/>
        </w:rPr>
        <w:t>Работ</w:t>
      </w:r>
      <w:r w:rsidRPr="007F6FEB">
        <w:rPr>
          <w:rFonts w:ascii="Times New Roman" w:eastAsia="Times New Roman" w:hAnsi="Times New Roman" w:cs="Times New Roman"/>
          <w:lang w:val="ru-RU"/>
        </w:rPr>
        <w:t xml:space="preserve">, но </w:t>
      </w:r>
      <w:r w:rsidRPr="00AF55AD">
        <w:rPr>
          <w:rFonts w:ascii="Times New Roman" w:eastAsia="Times New Roman" w:hAnsi="Times New Roman" w:cs="Times New Roman"/>
          <w:lang w:val="ru-RU"/>
        </w:rPr>
        <w:t xml:space="preserve">при этом </w:t>
      </w:r>
      <w:r w:rsidRPr="007F6FEB">
        <w:rPr>
          <w:rFonts w:ascii="Times New Roman" w:eastAsia="Times New Roman" w:hAnsi="Times New Roman" w:cs="Times New Roman"/>
          <w:lang w:val="ru-RU"/>
        </w:rPr>
        <w:t>не вмешиваясь в его деятельность;</w:t>
      </w:r>
    </w:p>
    <w:p w14:paraId="43D8ECB8" w14:textId="1D574A32" w:rsidR="00137464" w:rsidRPr="007F6FEB" w:rsidRDefault="00137464" w:rsidP="00E34E94">
      <w:pPr>
        <w:pStyle w:val="af2"/>
        <w:widowControl/>
        <w:numPr>
          <w:ilvl w:val="0"/>
          <w:numId w:val="23"/>
        </w:numPr>
        <w:tabs>
          <w:tab w:val="left" w:pos="1276"/>
        </w:tabs>
        <w:autoSpaceDE/>
        <w:autoSpaceDN/>
        <w:spacing w:after="0"/>
        <w:ind w:left="851" w:firstLine="0"/>
        <w:jc w:val="both"/>
        <w:outlineLvl w:val="0"/>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отказаться от Договора и (или) соответствующего Заказа, предупредив </w:t>
      </w:r>
      <w:r w:rsidRPr="00AF55AD">
        <w:rPr>
          <w:rFonts w:ascii="Times New Roman" w:eastAsia="Times New Roman" w:hAnsi="Times New Roman" w:cs="Times New Roman"/>
          <w:lang w:val="ru-RU"/>
        </w:rPr>
        <w:t>Контрагента</w:t>
      </w:r>
      <w:r w:rsidRPr="007F6FEB">
        <w:rPr>
          <w:rFonts w:ascii="Times New Roman" w:eastAsia="Times New Roman" w:hAnsi="Times New Roman" w:cs="Times New Roman"/>
          <w:lang w:val="ru-RU"/>
        </w:rPr>
        <w:t xml:space="preserve"> за 3 (три) рабочих дня до начала </w:t>
      </w:r>
      <w:r w:rsidRPr="00AF55AD">
        <w:rPr>
          <w:rFonts w:ascii="Times New Roman" w:eastAsia="Times New Roman" w:hAnsi="Times New Roman" w:cs="Times New Roman"/>
          <w:lang w:val="ru-RU"/>
        </w:rPr>
        <w:t>выполнения</w:t>
      </w:r>
      <w:r w:rsidRPr="007F6FEB">
        <w:rPr>
          <w:rFonts w:ascii="Times New Roman" w:eastAsia="Times New Roman" w:hAnsi="Times New Roman" w:cs="Times New Roman"/>
          <w:lang w:val="ru-RU"/>
        </w:rPr>
        <w:t xml:space="preserve"> </w:t>
      </w:r>
      <w:r w:rsidRPr="00AF55AD">
        <w:rPr>
          <w:rFonts w:ascii="Times New Roman" w:eastAsia="Times New Roman" w:hAnsi="Times New Roman" w:cs="Times New Roman"/>
          <w:lang w:val="ru-RU"/>
        </w:rPr>
        <w:t>Работ</w:t>
      </w:r>
      <w:r w:rsidRPr="007F6FEB">
        <w:rPr>
          <w:rFonts w:ascii="Times New Roman" w:eastAsia="Times New Roman" w:hAnsi="Times New Roman" w:cs="Times New Roman"/>
          <w:lang w:val="ru-RU"/>
        </w:rPr>
        <w:t xml:space="preserve">. При этом </w:t>
      </w:r>
      <w:r w:rsidRPr="00AF55AD">
        <w:rPr>
          <w:rFonts w:ascii="Times New Roman" w:eastAsia="Times New Roman" w:hAnsi="Times New Roman" w:cs="Times New Roman"/>
          <w:lang w:val="ru-RU"/>
        </w:rPr>
        <w:t>Компания</w:t>
      </w:r>
      <w:r w:rsidRPr="007F6FEB">
        <w:rPr>
          <w:rFonts w:ascii="Times New Roman" w:eastAsia="Times New Roman" w:hAnsi="Times New Roman" w:cs="Times New Roman"/>
          <w:lang w:val="ru-RU"/>
        </w:rPr>
        <w:t xml:space="preserve"> обязуется компенсировать </w:t>
      </w:r>
      <w:r w:rsidRPr="00AF55AD">
        <w:rPr>
          <w:rFonts w:ascii="Times New Roman" w:eastAsia="Times New Roman" w:hAnsi="Times New Roman" w:cs="Times New Roman"/>
          <w:lang w:val="ru-RU"/>
        </w:rPr>
        <w:t>Контрагенту</w:t>
      </w:r>
      <w:r w:rsidRPr="007F6FEB">
        <w:rPr>
          <w:rFonts w:ascii="Times New Roman" w:eastAsia="Times New Roman" w:hAnsi="Times New Roman" w:cs="Times New Roman"/>
          <w:lang w:val="ru-RU"/>
        </w:rPr>
        <w:t xml:space="preserve"> все расходы, если применимо, связанные с отказом от Договора и (или) соответствующего Заказа, при условии предоставления </w:t>
      </w:r>
      <w:r w:rsidRPr="00AF55AD">
        <w:rPr>
          <w:rFonts w:ascii="Times New Roman" w:eastAsia="Times New Roman" w:hAnsi="Times New Roman" w:cs="Times New Roman"/>
          <w:lang w:val="ru-RU"/>
        </w:rPr>
        <w:t>Контрагентом</w:t>
      </w:r>
      <w:r w:rsidRPr="007F6FEB">
        <w:rPr>
          <w:rFonts w:ascii="Times New Roman" w:eastAsia="Times New Roman" w:hAnsi="Times New Roman" w:cs="Times New Roman"/>
          <w:lang w:val="ru-RU"/>
        </w:rPr>
        <w:t xml:space="preserve"> подтверждающих финансовых документ</w:t>
      </w:r>
      <w:r w:rsidR="0B3AE323" w:rsidRPr="007F6FEB">
        <w:rPr>
          <w:rFonts w:ascii="Times New Roman" w:eastAsia="Times New Roman" w:hAnsi="Times New Roman" w:cs="Times New Roman"/>
          <w:lang w:val="ru-RU"/>
        </w:rPr>
        <w:t>ов</w:t>
      </w:r>
      <w:r w:rsidRPr="007F6FEB">
        <w:rPr>
          <w:rFonts w:ascii="Times New Roman" w:eastAsia="Times New Roman" w:hAnsi="Times New Roman" w:cs="Times New Roman"/>
          <w:lang w:val="ru-RU"/>
        </w:rPr>
        <w:t xml:space="preserve"> о произведенных расходах</w:t>
      </w:r>
      <w:r w:rsidR="00181259" w:rsidRPr="00AF55AD">
        <w:rPr>
          <w:rFonts w:ascii="Times New Roman" w:eastAsia="Times New Roman" w:hAnsi="Times New Roman" w:cs="Times New Roman"/>
          <w:lang w:val="ru-RU"/>
        </w:rPr>
        <w:t>, если иное не будет согласованно в соответствующем Заказе</w:t>
      </w:r>
      <w:r w:rsidRPr="007F6FEB">
        <w:rPr>
          <w:rFonts w:ascii="Times New Roman" w:eastAsia="Times New Roman" w:hAnsi="Times New Roman" w:cs="Times New Roman"/>
          <w:lang w:val="ru-RU"/>
        </w:rPr>
        <w:t>;</w:t>
      </w:r>
    </w:p>
    <w:p w14:paraId="73FE22B0" w14:textId="77777777" w:rsidR="00137464" w:rsidRPr="007F6FEB" w:rsidRDefault="00137464" w:rsidP="00E34E94">
      <w:pPr>
        <w:pStyle w:val="af2"/>
        <w:widowControl/>
        <w:numPr>
          <w:ilvl w:val="0"/>
          <w:numId w:val="23"/>
        </w:numPr>
        <w:tabs>
          <w:tab w:val="left" w:pos="1276"/>
        </w:tabs>
        <w:autoSpaceDE/>
        <w:autoSpaceDN/>
        <w:spacing w:after="0"/>
        <w:ind w:left="851" w:firstLine="0"/>
        <w:jc w:val="both"/>
        <w:outlineLvl w:val="0"/>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в случае обнаружения отступлений от Договора и (или) соответствующего Заказа, требовать устранения таких отступлений от </w:t>
      </w:r>
      <w:r w:rsidRPr="00AF55AD">
        <w:rPr>
          <w:rFonts w:ascii="Times New Roman" w:eastAsia="Times New Roman" w:hAnsi="Times New Roman" w:cs="Times New Roman"/>
          <w:lang w:val="ru-RU"/>
        </w:rPr>
        <w:t>Контрагента</w:t>
      </w:r>
      <w:r w:rsidRPr="007F6FEB">
        <w:rPr>
          <w:rFonts w:ascii="Times New Roman" w:eastAsia="Times New Roman" w:hAnsi="Times New Roman" w:cs="Times New Roman"/>
          <w:lang w:val="ru-RU"/>
        </w:rPr>
        <w:t xml:space="preserve"> в оговоренные Сторонами сроки </w:t>
      </w:r>
      <w:r w:rsidRPr="00AF55AD">
        <w:rPr>
          <w:rFonts w:ascii="Times New Roman" w:eastAsia="Times New Roman" w:hAnsi="Times New Roman" w:cs="Times New Roman"/>
          <w:lang w:val="kk-KZ"/>
        </w:rPr>
        <w:t xml:space="preserve">и за счет </w:t>
      </w:r>
      <w:r w:rsidRPr="00AF55AD">
        <w:rPr>
          <w:rFonts w:ascii="Times New Roman" w:eastAsia="Times New Roman" w:hAnsi="Times New Roman" w:cs="Times New Roman"/>
          <w:lang w:val="ru-RU"/>
        </w:rPr>
        <w:t>Контрагента</w:t>
      </w:r>
      <w:r w:rsidRPr="007F6FEB">
        <w:rPr>
          <w:rFonts w:ascii="Times New Roman" w:eastAsia="Times New Roman" w:hAnsi="Times New Roman" w:cs="Times New Roman"/>
          <w:lang w:val="ru-RU"/>
        </w:rPr>
        <w:t>;</w:t>
      </w:r>
    </w:p>
    <w:p w14:paraId="6CF7F772" w14:textId="31397514" w:rsidR="00A61B2D" w:rsidRPr="007F6FEB" w:rsidRDefault="00137464" w:rsidP="00E34E94">
      <w:pPr>
        <w:pStyle w:val="af2"/>
        <w:widowControl/>
        <w:numPr>
          <w:ilvl w:val="0"/>
          <w:numId w:val="23"/>
        </w:numPr>
        <w:tabs>
          <w:tab w:val="left" w:pos="1276"/>
        </w:tabs>
        <w:autoSpaceDE/>
        <w:autoSpaceDN/>
        <w:spacing w:after="0"/>
        <w:ind w:left="851" w:firstLine="0"/>
        <w:jc w:val="both"/>
        <w:outlineLvl w:val="0"/>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в случае если </w:t>
      </w:r>
      <w:r w:rsidRPr="00AF55AD">
        <w:rPr>
          <w:rFonts w:ascii="Times New Roman" w:eastAsia="Times New Roman" w:hAnsi="Times New Roman" w:cs="Times New Roman"/>
          <w:lang w:val="ru-RU"/>
        </w:rPr>
        <w:t>Контрагент</w:t>
      </w:r>
      <w:r w:rsidRPr="007F6FEB">
        <w:rPr>
          <w:rFonts w:ascii="Times New Roman" w:eastAsia="Times New Roman" w:hAnsi="Times New Roman" w:cs="Times New Roman"/>
          <w:lang w:val="ru-RU"/>
        </w:rPr>
        <w:t xml:space="preserve"> не устраняет выявленных нарушений и (или) отступлений от Договора, соответствующего Заказа в течение согласованного Сторонами срока, </w:t>
      </w:r>
      <w:r w:rsidRPr="00AF55AD">
        <w:rPr>
          <w:rFonts w:ascii="Times New Roman" w:eastAsia="Times New Roman" w:hAnsi="Times New Roman" w:cs="Times New Roman"/>
          <w:lang w:val="ru-RU"/>
        </w:rPr>
        <w:t>Компания</w:t>
      </w:r>
      <w:r w:rsidRPr="007F6FEB">
        <w:rPr>
          <w:rFonts w:ascii="Times New Roman" w:eastAsia="Times New Roman" w:hAnsi="Times New Roman" w:cs="Times New Roman"/>
          <w:lang w:val="ru-RU"/>
        </w:rPr>
        <w:t xml:space="preserve"> вправе незамедлительно </w:t>
      </w:r>
      <w:r w:rsidRPr="00AF55AD">
        <w:rPr>
          <w:rFonts w:ascii="Times New Roman" w:eastAsia="Times New Roman" w:hAnsi="Times New Roman" w:cs="Times New Roman"/>
          <w:lang w:val="ru-RU"/>
        </w:rPr>
        <w:t>отказаться от</w:t>
      </w:r>
      <w:r w:rsidR="00C874F5">
        <w:rPr>
          <w:rFonts w:ascii="Times New Roman" w:eastAsia="Times New Roman" w:hAnsi="Times New Roman" w:cs="Times New Roman"/>
          <w:lang w:val="ru-RU"/>
        </w:rPr>
        <w:t xml:space="preserve"> </w:t>
      </w:r>
      <w:r w:rsidRPr="00AF55AD">
        <w:rPr>
          <w:rFonts w:ascii="Times New Roman" w:eastAsia="Times New Roman" w:hAnsi="Times New Roman" w:cs="Times New Roman"/>
          <w:lang w:val="ru-RU"/>
        </w:rPr>
        <w:t>Заказа/</w:t>
      </w:r>
      <w:r w:rsidRPr="007F6FEB">
        <w:rPr>
          <w:rFonts w:ascii="Times New Roman" w:eastAsia="Times New Roman" w:hAnsi="Times New Roman" w:cs="Times New Roman"/>
          <w:lang w:val="ru-RU"/>
        </w:rPr>
        <w:t>Договор</w:t>
      </w:r>
      <w:r w:rsidRPr="00AF55AD">
        <w:rPr>
          <w:rFonts w:ascii="Times New Roman" w:eastAsia="Times New Roman" w:hAnsi="Times New Roman" w:cs="Times New Roman"/>
          <w:lang w:val="ru-RU"/>
        </w:rPr>
        <w:t>а</w:t>
      </w:r>
      <w:r w:rsidRPr="007F6FEB">
        <w:rPr>
          <w:rFonts w:ascii="Times New Roman" w:eastAsia="Times New Roman" w:hAnsi="Times New Roman" w:cs="Times New Roman"/>
          <w:lang w:val="ru-RU"/>
        </w:rPr>
        <w:t xml:space="preserve">, выплатив </w:t>
      </w:r>
      <w:r w:rsidRPr="00AF55AD">
        <w:rPr>
          <w:rFonts w:ascii="Times New Roman" w:eastAsia="Times New Roman" w:hAnsi="Times New Roman" w:cs="Times New Roman"/>
          <w:lang w:val="ru-RU"/>
        </w:rPr>
        <w:t>Контрагенту</w:t>
      </w:r>
      <w:r w:rsidRPr="007F6FEB">
        <w:rPr>
          <w:rFonts w:ascii="Times New Roman" w:eastAsia="Times New Roman" w:hAnsi="Times New Roman" w:cs="Times New Roman"/>
          <w:lang w:val="ru-RU"/>
        </w:rPr>
        <w:t xml:space="preserve"> подтвержденные финансовые расходы, связанные с оказанием Услуг по Договору, на дату расторжения </w:t>
      </w:r>
      <w:r w:rsidRPr="00AF55AD">
        <w:rPr>
          <w:rFonts w:ascii="Times New Roman" w:eastAsia="Times New Roman" w:hAnsi="Times New Roman" w:cs="Times New Roman"/>
          <w:lang w:val="ru-RU"/>
        </w:rPr>
        <w:t>Заказа/</w:t>
      </w:r>
      <w:r w:rsidRPr="007F6FEB">
        <w:rPr>
          <w:rFonts w:ascii="Times New Roman" w:eastAsia="Times New Roman" w:hAnsi="Times New Roman" w:cs="Times New Roman"/>
          <w:lang w:val="ru-RU"/>
        </w:rPr>
        <w:t>Договора.</w:t>
      </w:r>
    </w:p>
    <w:p w14:paraId="5DE52690" w14:textId="25F4649B" w:rsidR="00137464" w:rsidRPr="007F6FEB" w:rsidRDefault="00137464" w:rsidP="00E34E94">
      <w:pPr>
        <w:pStyle w:val="af2"/>
        <w:widowControl/>
        <w:numPr>
          <w:ilvl w:val="0"/>
          <w:numId w:val="23"/>
        </w:numPr>
        <w:tabs>
          <w:tab w:val="left" w:pos="1276"/>
        </w:tabs>
        <w:autoSpaceDE/>
        <w:autoSpaceDN/>
        <w:spacing w:after="0"/>
        <w:ind w:left="851" w:firstLine="0"/>
        <w:jc w:val="both"/>
        <w:outlineLvl w:val="0"/>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предоставлять </w:t>
      </w:r>
      <w:r w:rsidRPr="00AF55AD">
        <w:rPr>
          <w:rFonts w:ascii="Times New Roman" w:eastAsia="Times New Roman" w:hAnsi="Times New Roman" w:cs="Times New Roman"/>
          <w:lang w:val="ru-RU"/>
        </w:rPr>
        <w:t>Контрагенту</w:t>
      </w:r>
      <w:r w:rsidRPr="007F6FEB">
        <w:rPr>
          <w:rFonts w:ascii="Times New Roman" w:eastAsia="Times New Roman" w:hAnsi="Times New Roman" w:cs="Times New Roman"/>
          <w:lang w:val="ru-RU"/>
        </w:rPr>
        <w:t xml:space="preserve"> обязательные для исполнения рекомендации в ходе оказания Услуг по Договору и (или) соответствующему Заказу. Такие рекомендации могут предоставляться на любом этапе оказания Услуг и должны быть в обязательном порядке исполнены </w:t>
      </w:r>
      <w:r w:rsidRPr="00AF55AD">
        <w:rPr>
          <w:rFonts w:ascii="Times New Roman" w:eastAsia="Times New Roman" w:hAnsi="Times New Roman" w:cs="Times New Roman"/>
          <w:lang w:val="ru-RU"/>
        </w:rPr>
        <w:t>Контрагенто</w:t>
      </w:r>
      <w:r w:rsidR="00A61B2D" w:rsidRPr="00AF55AD">
        <w:rPr>
          <w:rFonts w:ascii="Times New Roman" w:eastAsia="Times New Roman" w:hAnsi="Times New Roman" w:cs="Times New Roman"/>
          <w:lang w:val="ru-RU"/>
        </w:rPr>
        <w:t>м.</w:t>
      </w:r>
    </w:p>
    <w:p w14:paraId="0AF57AC3" w14:textId="77777777" w:rsidR="00E34E94" w:rsidRPr="007F6FEB" w:rsidRDefault="00E34E94" w:rsidP="00E34E94">
      <w:pPr>
        <w:pStyle w:val="af2"/>
        <w:widowControl/>
        <w:tabs>
          <w:tab w:val="left" w:pos="1276"/>
        </w:tabs>
        <w:autoSpaceDE/>
        <w:autoSpaceDN/>
        <w:spacing w:after="0"/>
        <w:ind w:left="851"/>
        <w:jc w:val="both"/>
        <w:outlineLvl w:val="0"/>
        <w:rPr>
          <w:rFonts w:ascii="Times New Roman" w:eastAsia="Times New Roman" w:hAnsi="Times New Roman" w:cs="Times New Roman"/>
          <w:lang w:val="ru-RU"/>
        </w:rPr>
      </w:pPr>
    </w:p>
    <w:p w14:paraId="7D2ED5A4" w14:textId="09336D6F" w:rsidR="00D50EEC" w:rsidRPr="007F6FEB" w:rsidRDefault="00D50EEC" w:rsidP="00E34E94">
      <w:pPr>
        <w:pStyle w:val="af2"/>
        <w:widowControl/>
        <w:numPr>
          <w:ilvl w:val="2"/>
          <w:numId w:val="15"/>
        </w:numPr>
        <w:tabs>
          <w:tab w:val="left" w:pos="1276"/>
        </w:tabs>
        <w:autoSpaceDE/>
        <w:autoSpaceDN/>
        <w:spacing w:after="0"/>
        <w:ind w:left="851" w:firstLine="0"/>
        <w:jc w:val="both"/>
        <w:outlineLvl w:val="0"/>
        <w:rPr>
          <w:rFonts w:ascii="Times New Roman" w:eastAsia="Times New Roman" w:hAnsi="Times New Roman" w:cs="Times New Roman"/>
          <w:b/>
          <w:bCs/>
          <w:lang w:val="ru-RU"/>
        </w:rPr>
      </w:pPr>
      <w:r w:rsidRPr="00AF55AD">
        <w:rPr>
          <w:rFonts w:ascii="Times New Roman" w:eastAsia="Times New Roman" w:hAnsi="Times New Roman" w:cs="Times New Roman"/>
          <w:b/>
          <w:bCs/>
          <w:lang w:val="ru-RU"/>
        </w:rPr>
        <w:t xml:space="preserve">В </w:t>
      </w:r>
      <w:r w:rsidR="00E543A0" w:rsidRPr="00AF55AD">
        <w:rPr>
          <w:rFonts w:ascii="Times New Roman" w:eastAsia="Times New Roman" w:hAnsi="Times New Roman" w:cs="Times New Roman"/>
          <w:b/>
          <w:bCs/>
          <w:lang w:val="ru-RU"/>
        </w:rPr>
        <w:t>случае</w:t>
      </w:r>
      <w:r w:rsidRPr="00AF55AD">
        <w:rPr>
          <w:rFonts w:ascii="Times New Roman" w:eastAsia="Times New Roman" w:hAnsi="Times New Roman" w:cs="Times New Roman"/>
          <w:b/>
          <w:bCs/>
          <w:lang w:val="ru-RU"/>
        </w:rPr>
        <w:t xml:space="preserve"> оказания Услуг по Договору:</w:t>
      </w:r>
    </w:p>
    <w:p w14:paraId="42661F54" w14:textId="77777777" w:rsidR="00D50EEC" w:rsidRPr="007F6FEB" w:rsidRDefault="00D50EEC" w:rsidP="00E34E94">
      <w:pPr>
        <w:pStyle w:val="af2"/>
        <w:widowControl/>
        <w:numPr>
          <w:ilvl w:val="0"/>
          <w:numId w:val="16"/>
        </w:numPr>
        <w:tabs>
          <w:tab w:val="left" w:pos="1276"/>
        </w:tabs>
        <w:autoSpaceDE/>
        <w:autoSpaceDN/>
        <w:spacing w:after="0"/>
        <w:ind w:left="851" w:firstLine="0"/>
        <w:jc w:val="both"/>
        <w:outlineLvl w:val="0"/>
        <w:rPr>
          <w:rFonts w:ascii="Times New Roman" w:eastAsia="Times New Roman" w:hAnsi="Times New Roman" w:cs="Times New Roman"/>
          <w:lang w:val="ru-RU"/>
        </w:rPr>
      </w:pPr>
      <w:r w:rsidRPr="007F6FEB">
        <w:rPr>
          <w:rFonts w:ascii="Times New Roman" w:eastAsia="Times New Roman" w:hAnsi="Times New Roman" w:cs="Times New Roman"/>
          <w:lang w:val="ru-RU"/>
        </w:rPr>
        <w:t>требовать качественного и надлежащего оказания Услуг по Договору;</w:t>
      </w:r>
    </w:p>
    <w:p w14:paraId="62CCC1AA" w14:textId="414103AA" w:rsidR="00D50EEC" w:rsidRPr="007F6FEB" w:rsidRDefault="00D50EEC" w:rsidP="00E34E94">
      <w:pPr>
        <w:pStyle w:val="af2"/>
        <w:widowControl/>
        <w:numPr>
          <w:ilvl w:val="0"/>
          <w:numId w:val="16"/>
        </w:numPr>
        <w:tabs>
          <w:tab w:val="left" w:pos="1276"/>
        </w:tabs>
        <w:autoSpaceDE/>
        <w:autoSpaceDN/>
        <w:spacing w:after="0"/>
        <w:ind w:left="851" w:firstLine="0"/>
        <w:jc w:val="both"/>
        <w:outlineLvl w:val="0"/>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в любое время наблюдать за ходом и качеством оказываемых </w:t>
      </w:r>
      <w:r w:rsidRPr="00AF55AD">
        <w:rPr>
          <w:rFonts w:ascii="Times New Roman" w:eastAsia="Times New Roman" w:hAnsi="Times New Roman" w:cs="Times New Roman"/>
          <w:lang w:val="ru-RU"/>
        </w:rPr>
        <w:t>Контрагентом</w:t>
      </w:r>
      <w:r w:rsidRPr="007F6FEB">
        <w:rPr>
          <w:rFonts w:ascii="Times New Roman" w:eastAsia="Times New Roman" w:hAnsi="Times New Roman" w:cs="Times New Roman"/>
          <w:lang w:val="ru-RU"/>
        </w:rPr>
        <w:t xml:space="preserve"> Услуг, но, не вмешиваясь в его деятельность;</w:t>
      </w:r>
    </w:p>
    <w:p w14:paraId="642E8307" w14:textId="66F4F1B6" w:rsidR="00D50EEC" w:rsidRPr="007F6FEB" w:rsidRDefault="00D50EEC" w:rsidP="00E34E94">
      <w:pPr>
        <w:pStyle w:val="af2"/>
        <w:widowControl/>
        <w:numPr>
          <w:ilvl w:val="0"/>
          <w:numId w:val="16"/>
        </w:numPr>
        <w:tabs>
          <w:tab w:val="left" w:pos="1276"/>
        </w:tabs>
        <w:autoSpaceDE/>
        <w:autoSpaceDN/>
        <w:spacing w:after="0"/>
        <w:ind w:left="851" w:firstLine="0"/>
        <w:jc w:val="both"/>
        <w:outlineLvl w:val="0"/>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отказаться от Договора и (или) соответствующего Заказа, предупредив </w:t>
      </w:r>
      <w:r w:rsidRPr="00AF55AD">
        <w:rPr>
          <w:rFonts w:ascii="Times New Roman" w:eastAsia="Times New Roman" w:hAnsi="Times New Roman" w:cs="Times New Roman"/>
          <w:lang w:val="ru-RU"/>
        </w:rPr>
        <w:t>Контрагента</w:t>
      </w:r>
      <w:r w:rsidRPr="007F6FEB">
        <w:rPr>
          <w:rFonts w:ascii="Times New Roman" w:eastAsia="Times New Roman" w:hAnsi="Times New Roman" w:cs="Times New Roman"/>
          <w:lang w:val="ru-RU"/>
        </w:rPr>
        <w:t xml:space="preserve"> за 3 (три) рабочих дня до начала оказания Услуг. При этом </w:t>
      </w:r>
      <w:r w:rsidRPr="00AF55AD">
        <w:rPr>
          <w:rFonts w:ascii="Times New Roman" w:eastAsia="Times New Roman" w:hAnsi="Times New Roman" w:cs="Times New Roman"/>
          <w:lang w:val="ru-RU"/>
        </w:rPr>
        <w:t>Компания</w:t>
      </w:r>
      <w:r w:rsidRPr="007F6FEB">
        <w:rPr>
          <w:rFonts w:ascii="Times New Roman" w:eastAsia="Times New Roman" w:hAnsi="Times New Roman" w:cs="Times New Roman"/>
          <w:lang w:val="ru-RU"/>
        </w:rPr>
        <w:t xml:space="preserve"> обязуется компенсировать </w:t>
      </w:r>
      <w:r w:rsidRPr="00AF55AD">
        <w:rPr>
          <w:rFonts w:ascii="Times New Roman" w:eastAsia="Times New Roman" w:hAnsi="Times New Roman" w:cs="Times New Roman"/>
          <w:lang w:val="ru-RU"/>
        </w:rPr>
        <w:t>Контрагенту</w:t>
      </w:r>
      <w:r w:rsidRPr="007F6FEB">
        <w:rPr>
          <w:rFonts w:ascii="Times New Roman" w:eastAsia="Times New Roman" w:hAnsi="Times New Roman" w:cs="Times New Roman"/>
          <w:lang w:val="ru-RU"/>
        </w:rPr>
        <w:t xml:space="preserve"> все расходы, если применимо, связанные с отказом от Договора и (или) соответствующего Заказа, при условии предоставления </w:t>
      </w:r>
      <w:r w:rsidRPr="00AF55AD">
        <w:rPr>
          <w:rFonts w:ascii="Times New Roman" w:eastAsia="Times New Roman" w:hAnsi="Times New Roman" w:cs="Times New Roman"/>
          <w:lang w:val="ru-RU"/>
        </w:rPr>
        <w:t>Контрагентом</w:t>
      </w:r>
      <w:r w:rsidRPr="007F6FEB">
        <w:rPr>
          <w:rFonts w:ascii="Times New Roman" w:eastAsia="Times New Roman" w:hAnsi="Times New Roman" w:cs="Times New Roman"/>
          <w:lang w:val="ru-RU"/>
        </w:rPr>
        <w:t xml:space="preserve"> подтверждающих финансовых документ</w:t>
      </w:r>
      <w:r w:rsidR="23E9393C" w:rsidRPr="007F6FEB">
        <w:rPr>
          <w:rFonts w:ascii="Times New Roman" w:eastAsia="Times New Roman" w:hAnsi="Times New Roman" w:cs="Times New Roman"/>
          <w:lang w:val="ru-RU"/>
        </w:rPr>
        <w:t>ов</w:t>
      </w:r>
      <w:r w:rsidRPr="007F6FEB">
        <w:rPr>
          <w:rFonts w:ascii="Times New Roman" w:eastAsia="Times New Roman" w:hAnsi="Times New Roman" w:cs="Times New Roman"/>
          <w:lang w:val="ru-RU"/>
        </w:rPr>
        <w:t xml:space="preserve"> о произведенных расходах;</w:t>
      </w:r>
    </w:p>
    <w:p w14:paraId="67658F70" w14:textId="1BB0BF21" w:rsidR="00D50EEC" w:rsidRPr="007F6FEB" w:rsidRDefault="00D50EEC" w:rsidP="00E34E94">
      <w:pPr>
        <w:pStyle w:val="af2"/>
        <w:widowControl/>
        <w:numPr>
          <w:ilvl w:val="0"/>
          <w:numId w:val="16"/>
        </w:numPr>
        <w:tabs>
          <w:tab w:val="left" w:pos="1276"/>
        </w:tabs>
        <w:autoSpaceDE/>
        <w:autoSpaceDN/>
        <w:spacing w:after="0"/>
        <w:ind w:left="851" w:firstLine="0"/>
        <w:jc w:val="both"/>
        <w:outlineLvl w:val="0"/>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в случае обнаружения отступлений от Договора и (или) соответствующего Заказа, требовать устранения таких отступлений от </w:t>
      </w:r>
      <w:r w:rsidRPr="00AF55AD">
        <w:rPr>
          <w:rFonts w:ascii="Times New Roman" w:eastAsia="Times New Roman" w:hAnsi="Times New Roman" w:cs="Times New Roman"/>
          <w:lang w:val="ru-RU"/>
        </w:rPr>
        <w:t>Контрагента</w:t>
      </w:r>
      <w:r w:rsidRPr="007F6FEB">
        <w:rPr>
          <w:rFonts w:ascii="Times New Roman" w:eastAsia="Times New Roman" w:hAnsi="Times New Roman" w:cs="Times New Roman"/>
          <w:lang w:val="ru-RU"/>
        </w:rPr>
        <w:t xml:space="preserve"> в оговоренные Сторонами сроки </w:t>
      </w:r>
      <w:r w:rsidRPr="00AF55AD">
        <w:rPr>
          <w:rFonts w:ascii="Times New Roman" w:eastAsia="Times New Roman" w:hAnsi="Times New Roman" w:cs="Times New Roman"/>
          <w:lang w:val="kk-KZ"/>
        </w:rPr>
        <w:t xml:space="preserve">и за счет </w:t>
      </w:r>
      <w:r w:rsidRPr="00AF55AD">
        <w:rPr>
          <w:rFonts w:ascii="Times New Roman" w:eastAsia="Times New Roman" w:hAnsi="Times New Roman" w:cs="Times New Roman"/>
          <w:lang w:val="ru-RU"/>
        </w:rPr>
        <w:t>Контрагента</w:t>
      </w:r>
      <w:r w:rsidRPr="007F6FEB">
        <w:rPr>
          <w:rFonts w:ascii="Times New Roman" w:eastAsia="Times New Roman" w:hAnsi="Times New Roman" w:cs="Times New Roman"/>
          <w:lang w:val="ru-RU"/>
        </w:rPr>
        <w:t>;</w:t>
      </w:r>
    </w:p>
    <w:p w14:paraId="3E3CAB1B" w14:textId="6C4526B2" w:rsidR="00D50EEC" w:rsidRPr="007F6FEB" w:rsidRDefault="00D50EEC" w:rsidP="00E34E94">
      <w:pPr>
        <w:pStyle w:val="af2"/>
        <w:widowControl/>
        <w:numPr>
          <w:ilvl w:val="0"/>
          <w:numId w:val="16"/>
        </w:numPr>
        <w:tabs>
          <w:tab w:val="left" w:pos="1276"/>
        </w:tabs>
        <w:autoSpaceDE/>
        <w:autoSpaceDN/>
        <w:spacing w:after="0"/>
        <w:ind w:left="851" w:firstLine="0"/>
        <w:jc w:val="both"/>
        <w:outlineLvl w:val="0"/>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в случае если </w:t>
      </w:r>
      <w:r w:rsidRPr="00AF55AD">
        <w:rPr>
          <w:rFonts w:ascii="Times New Roman" w:eastAsia="Times New Roman" w:hAnsi="Times New Roman" w:cs="Times New Roman"/>
          <w:lang w:val="ru-RU"/>
        </w:rPr>
        <w:t>Контрагент</w:t>
      </w:r>
      <w:r w:rsidRPr="007F6FEB">
        <w:rPr>
          <w:rFonts w:ascii="Times New Roman" w:eastAsia="Times New Roman" w:hAnsi="Times New Roman" w:cs="Times New Roman"/>
          <w:lang w:val="ru-RU"/>
        </w:rPr>
        <w:t xml:space="preserve"> не устраняет выявленных нарушений и (или) отступлений от Договора, соответствующего Заказа в течение согласованного Сторонами срока, </w:t>
      </w:r>
      <w:r w:rsidRPr="00AF55AD">
        <w:rPr>
          <w:rFonts w:ascii="Times New Roman" w:eastAsia="Times New Roman" w:hAnsi="Times New Roman" w:cs="Times New Roman"/>
          <w:lang w:val="ru-RU"/>
        </w:rPr>
        <w:t>Компания</w:t>
      </w:r>
      <w:r w:rsidRPr="007F6FEB">
        <w:rPr>
          <w:rFonts w:ascii="Times New Roman" w:eastAsia="Times New Roman" w:hAnsi="Times New Roman" w:cs="Times New Roman"/>
          <w:lang w:val="ru-RU"/>
        </w:rPr>
        <w:t xml:space="preserve"> вправе незамедлительно </w:t>
      </w:r>
      <w:r w:rsidRPr="00AF55AD">
        <w:rPr>
          <w:rFonts w:ascii="Times New Roman" w:eastAsia="Times New Roman" w:hAnsi="Times New Roman" w:cs="Times New Roman"/>
          <w:lang w:val="ru-RU"/>
        </w:rPr>
        <w:t>отказаться от</w:t>
      </w:r>
      <w:r w:rsidRPr="007F6FEB">
        <w:rPr>
          <w:rFonts w:ascii="Times New Roman" w:eastAsia="Times New Roman" w:hAnsi="Times New Roman" w:cs="Times New Roman"/>
          <w:lang w:val="ru-RU"/>
        </w:rPr>
        <w:t xml:space="preserve"> </w:t>
      </w:r>
      <w:r w:rsidRPr="00AF55AD">
        <w:rPr>
          <w:rFonts w:ascii="Times New Roman" w:eastAsia="Times New Roman" w:hAnsi="Times New Roman" w:cs="Times New Roman"/>
          <w:lang w:val="ru-RU"/>
        </w:rPr>
        <w:t>Заказа/</w:t>
      </w:r>
      <w:r w:rsidRPr="007F6FEB">
        <w:rPr>
          <w:rFonts w:ascii="Times New Roman" w:eastAsia="Times New Roman" w:hAnsi="Times New Roman" w:cs="Times New Roman"/>
          <w:lang w:val="ru-RU"/>
        </w:rPr>
        <w:t>Договор</w:t>
      </w:r>
      <w:r w:rsidRPr="00AF55AD">
        <w:rPr>
          <w:rFonts w:ascii="Times New Roman" w:eastAsia="Times New Roman" w:hAnsi="Times New Roman" w:cs="Times New Roman"/>
          <w:lang w:val="ru-RU"/>
        </w:rPr>
        <w:t>а</w:t>
      </w:r>
      <w:r w:rsidRPr="007F6FEB">
        <w:rPr>
          <w:rFonts w:ascii="Times New Roman" w:eastAsia="Times New Roman" w:hAnsi="Times New Roman" w:cs="Times New Roman"/>
          <w:lang w:val="ru-RU"/>
        </w:rPr>
        <w:t xml:space="preserve">, выплатив </w:t>
      </w:r>
      <w:r w:rsidRPr="00AF55AD">
        <w:rPr>
          <w:rFonts w:ascii="Times New Roman" w:eastAsia="Times New Roman" w:hAnsi="Times New Roman" w:cs="Times New Roman"/>
          <w:lang w:val="ru-RU"/>
        </w:rPr>
        <w:t>Контрагенту</w:t>
      </w:r>
      <w:r w:rsidRPr="007F6FEB">
        <w:rPr>
          <w:rFonts w:ascii="Times New Roman" w:eastAsia="Times New Roman" w:hAnsi="Times New Roman" w:cs="Times New Roman"/>
          <w:lang w:val="ru-RU"/>
        </w:rPr>
        <w:t xml:space="preserve"> подтвержденные финансовые расходы, связанные с оказанием Услуг по Договору, на дату расторжения </w:t>
      </w:r>
      <w:r w:rsidRPr="00AF55AD">
        <w:rPr>
          <w:rFonts w:ascii="Times New Roman" w:eastAsia="Times New Roman" w:hAnsi="Times New Roman" w:cs="Times New Roman"/>
          <w:lang w:val="ru-RU"/>
        </w:rPr>
        <w:t>Заказа/</w:t>
      </w:r>
      <w:r w:rsidRPr="007F6FEB">
        <w:rPr>
          <w:rFonts w:ascii="Times New Roman" w:eastAsia="Times New Roman" w:hAnsi="Times New Roman" w:cs="Times New Roman"/>
          <w:lang w:val="ru-RU"/>
        </w:rPr>
        <w:t>Договора.</w:t>
      </w:r>
    </w:p>
    <w:p w14:paraId="387D0878" w14:textId="63164721" w:rsidR="00D50EEC" w:rsidRPr="007F6FEB" w:rsidRDefault="00D50EEC" w:rsidP="00E34E94">
      <w:pPr>
        <w:pStyle w:val="af2"/>
        <w:widowControl/>
        <w:numPr>
          <w:ilvl w:val="0"/>
          <w:numId w:val="16"/>
        </w:numPr>
        <w:tabs>
          <w:tab w:val="left" w:pos="1276"/>
        </w:tabs>
        <w:autoSpaceDE/>
        <w:autoSpaceDN/>
        <w:spacing w:after="0"/>
        <w:ind w:left="851" w:firstLine="0"/>
        <w:jc w:val="both"/>
        <w:outlineLvl w:val="0"/>
        <w:rPr>
          <w:rFonts w:ascii="Times New Roman" w:eastAsia="Times New Roman" w:hAnsi="Times New Roman" w:cs="Times New Roman"/>
          <w:lang w:val="ru-RU"/>
        </w:rPr>
      </w:pPr>
      <w:r w:rsidRPr="007F6FEB">
        <w:rPr>
          <w:rFonts w:ascii="Times New Roman" w:eastAsia="Times New Roman" w:hAnsi="Times New Roman" w:cs="Times New Roman"/>
          <w:lang w:val="ru-RU"/>
        </w:rPr>
        <w:lastRenderedPageBreak/>
        <w:t xml:space="preserve">предоставлять </w:t>
      </w:r>
      <w:r w:rsidRPr="00AF55AD">
        <w:rPr>
          <w:rFonts w:ascii="Times New Roman" w:eastAsia="Times New Roman" w:hAnsi="Times New Roman" w:cs="Times New Roman"/>
          <w:lang w:val="ru-RU"/>
        </w:rPr>
        <w:t>Контрагенту</w:t>
      </w:r>
      <w:r w:rsidRPr="007F6FEB">
        <w:rPr>
          <w:rFonts w:ascii="Times New Roman" w:eastAsia="Times New Roman" w:hAnsi="Times New Roman" w:cs="Times New Roman"/>
          <w:lang w:val="ru-RU"/>
        </w:rPr>
        <w:t xml:space="preserve"> обязательные для исполнения рекомендации в ходе оказания Услуг по Договору и (или) соответствующему Заказу. Такие рекомендации могут предоставляться на любом этапе оказания Услуг и должны быть в обязательном порядке исполнены </w:t>
      </w:r>
      <w:r w:rsidRPr="00AF55AD">
        <w:rPr>
          <w:rFonts w:ascii="Times New Roman" w:eastAsia="Times New Roman" w:hAnsi="Times New Roman" w:cs="Times New Roman"/>
          <w:lang w:val="ru-RU"/>
        </w:rPr>
        <w:t>Контрагенто</w:t>
      </w:r>
      <w:r w:rsidRPr="007F6FEB">
        <w:rPr>
          <w:rFonts w:ascii="Times New Roman" w:eastAsia="Times New Roman" w:hAnsi="Times New Roman" w:cs="Times New Roman"/>
          <w:lang w:val="ru-RU"/>
        </w:rPr>
        <w:t>м</w:t>
      </w:r>
      <w:r w:rsidR="00137464" w:rsidRPr="00AF55AD">
        <w:rPr>
          <w:rFonts w:ascii="Times New Roman" w:eastAsia="Times New Roman" w:hAnsi="Times New Roman" w:cs="Times New Roman"/>
          <w:lang w:val="ru-RU"/>
        </w:rPr>
        <w:t>.</w:t>
      </w:r>
    </w:p>
    <w:p w14:paraId="3E684C5D" w14:textId="77777777" w:rsidR="005F1B57" w:rsidRPr="007F6FEB" w:rsidRDefault="005F1B57" w:rsidP="00E34E94">
      <w:pPr>
        <w:pStyle w:val="af2"/>
        <w:widowControl/>
        <w:tabs>
          <w:tab w:val="left" w:pos="1276"/>
        </w:tabs>
        <w:autoSpaceDE/>
        <w:autoSpaceDN/>
        <w:spacing w:after="0"/>
        <w:ind w:left="851"/>
        <w:jc w:val="both"/>
        <w:outlineLvl w:val="0"/>
        <w:rPr>
          <w:rFonts w:ascii="Times New Roman" w:eastAsia="Times New Roman" w:hAnsi="Times New Roman" w:cs="Times New Roman"/>
          <w:lang w:val="ru-RU"/>
        </w:rPr>
      </w:pPr>
    </w:p>
    <w:p w14:paraId="550ECC0A" w14:textId="7C90A4F7" w:rsidR="00D50EEC" w:rsidRPr="00AF55AD" w:rsidRDefault="00B1404C" w:rsidP="00E34E94">
      <w:pPr>
        <w:pStyle w:val="af2"/>
        <w:tabs>
          <w:tab w:val="left" w:pos="426"/>
          <w:tab w:val="left" w:pos="1276"/>
        </w:tabs>
        <w:spacing w:after="0"/>
        <w:ind w:left="851"/>
        <w:outlineLvl w:val="0"/>
        <w:rPr>
          <w:rFonts w:ascii="Times New Roman" w:eastAsia="Times New Roman" w:hAnsi="Times New Roman" w:cs="Times New Roman"/>
        </w:rPr>
      </w:pPr>
      <w:r w:rsidRPr="00AF55AD">
        <w:rPr>
          <w:rFonts w:ascii="Times New Roman" w:eastAsia="Times New Roman" w:hAnsi="Times New Roman" w:cs="Times New Roman"/>
          <w:b/>
          <w:bCs/>
          <w:lang w:val="ru-RU"/>
        </w:rPr>
        <w:t xml:space="preserve">3.1.4. </w:t>
      </w:r>
      <w:r w:rsidR="00F84441" w:rsidRPr="00AF55AD">
        <w:rPr>
          <w:rFonts w:ascii="Times New Roman" w:eastAsia="Times New Roman" w:hAnsi="Times New Roman" w:cs="Times New Roman"/>
          <w:b/>
          <w:bCs/>
          <w:lang w:val="ru-RU"/>
        </w:rPr>
        <w:t>Компания</w:t>
      </w:r>
      <w:r w:rsidR="00D50EEC" w:rsidRPr="00AF55AD">
        <w:rPr>
          <w:rFonts w:ascii="Times New Roman" w:eastAsia="Times New Roman" w:hAnsi="Times New Roman" w:cs="Times New Roman"/>
          <w:b/>
          <w:bCs/>
        </w:rPr>
        <w:t xml:space="preserve"> обязуется:</w:t>
      </w:r>
      <w:r w:rsidR="00D50EEC" w:rsidRPr="00AF55AD">
        <w:rPr>
          <w:rFonts w:ascii="Times New Roman" w:eastAsia="Times New Roman" w:hAnsi="Times New Roman" w:cs="Times New Roman"/>
        </w:rPr>
        <w:t xml:space="preserve"> </w:t>
      </w:r>
    </w:p>
    <w:p w14:paraId="33B67EEA" w14:textId="4A61E3FD" w:rsidR="00D50EEC" w:rsidRPr="007F6FEB" w:rsidRDefault="00D50EEC" w:rsidP="00E34E94">
      <w:pPr>
        <w:pStyle w:val="af2"/>
        <w:widowControl/>
        <w:numPr>
          <w:ilvl w:val="2"/>
          <w:numId w:val="24"/>
        </w:numPr>
        <w:tabs>
          <w:tab w:val="left" w:pos="1276"/>
        </w:tabs>
        <w:autoSpaceDE/>
        <w:autoSpaceDN/>
        <w:spacing w:after="0"/>
        <w:ind w:left="851" w:firstLine="0"/>
        <w:jc w:val="both"/>
        <w:outlineLvl w:val="0"/>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предоставить </w:t>
      </w:r>
      <w:r w:rsidR="00F84441" w:rsidRPr="00AF55AD">
        <w:rPr>
          <w:rFonts w:ascii="Times New Roman" w:eastAsia="Times New Roman" w:hAnsi="Times New Roman" w:cs="Times New Roman"/>
          <w:lang w:val="ru-RU"/>
        </w:rPr>
        <w:t>Контрагенту</w:t>
      </w:r>
      <w:r w:rsidRPr="007F6FEB">
        <w:rPr>
          <w:rFonts w:ascii="Times New Roman" w:eastAsia="Times New Roman" w:hAnsi="Times New Roman" w:cs="Times New Roman"/>
          <w:lang w:val="ru-RU"/>
        </w:rPr>
        <w:t xml:space="preserve"> всю информацию необходимую для </w:t>
      </w:r>
      <w:r w:rsidR="00F84441" w:rsidRPr="00AF55AD">
        <w:rPr>
          <w:rFonts w:ascii="Times New Roman" w:eastAsia="Times New Roman" w:hAnsi="Times New Roman" w:cs="Times New Roman"/>
          <w:lang w:val="ru-RU"/>
        </w:rPr>
        <w:t xml:space="preserve">поставки товаров и/или выполнения работ и/или </w:t>
      </w:r>
      <w:r w:rsidRPr="007F6FEB">
        <w:rPr>
          <w:rFonts w:ascii="Times New Roman" w:eastAsia="Times New Roman" w:hAnsi="Times New Roman" w:cs="Times New Roman"/>
          <w:lang w:val="ru-RU"/>
        </w:rPr>
        <w:t xml:space="preserve">оказания Услуг, при условии, что </w:t>
      </w:r>
      <w:r w:rsidR="00F84441" w:rsidRPr="00AF55AD">
        <w:rPr>
          <w:rFonts w:ascii="Times New Roman" w:eastAsia="Times New Roman" w:hAnsi="Times New Roman" w:cs="Times New Roman"/>
          <w:lang w:val="ru-RU"/>
        </w:rPr>
        <w:t xml:space="preserve">Компания </w:t>
      </w:r>
      <w:r w:rsidRPr="007F6FEB">
        <w:rPr>
          <w:rFonts w:ascii="Times New Roman" w:eastAsia="Times New Roman" w:hAnsi="Times New Roman" w:cs="Times New Roman"/>
          <w:lang w:val="ru-RU"/>
        </w:rPr>
        <w:t>обладает такой информацией;</w:t>
      </w:r>
    </w:p>
    <w:p w14:paraId="7B2FA455" w14:textId="33EA643D" w:rsidR="00D50EEC" w:rsidRPr="007F6FEB" w:rsidRDefault="00D50EEC" w:rsidP="00E34E94">
      <w:pPr>
        <w:pStyle w:val="af2"/>
        <w:widowControl/>
        <w:numPr>
          <w:ilvl w:val="2"/>
          <w:numId w:val="24"/>
        </w:numPr>
        <w:tabs>
          <w:tab w:val="left" w:pos="1276"/>
        </w:tabs>
        <w:autoSpaceDE/>
        <w:autoSpaceDN/>
        <w:spacing w:after="0"/>
        <w:ind w:left="851" w:firstLine="0"/>
        <w:jc w:val="both"/>
        <w:outlineLvl w:val="0"/>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произвести оплату </w:t>
      </w:r>
      <w:r w:rsidR="00F84441" w:rsidRPr="00AF55AD">
        <w:rPr>
          <w:rFonts w:ascii="Times New Roman" w:eastAsia="Times New Roman" w:hAnsi="Times New Roman" w:cs="Times New Roman"/>
          <w:lang w:val="ru-RU"/>
        </w:rPr>
        <w:t>поставленных Товаров /выполненных Работ/</w:t>
      </w:r>
      <w:r w:rsidRPr="007F6FEB">
        <w:rPr>
          <w:rFonts w:ascii="Times New Roman" w:eastAsia="Times New Roman" w:hAnsi="Times New Roman" w:cs="Times New Roman"/>
          <w:lang w:val="ru-RU"/>
        </w:rPr>
        <w:t xml:space="preserve">оказанных </w:t>
      </w:r>
      <w:r w:rsidR="00F84441" w:rsidRPr="00AF55AD">
        <w:rPr>
          <w:rFonts w:ascii="Times New Roman" w:eastAsia="Times New Roman" w:hAnsi="Times New Roman" w:cs="Times New Roman"/>
          <w:lang w:val="ru-RU"/>
        </w:rPr>
        <w:t>Контрагентом</w:t>
      </w:r>
      <w:r w:rsidRPr="007F6FEB">
        <w:rPr>
          <w:rFonts w:ascii="Times New Roman" w:eastAsia="Times New Roman" w:hAnsi="Times New Roman" w:cs="Times New Roman"/>
          <w:lang w:val="ru-RU"/>
        </w:rPr>
        <w:t xml:space="preserve"> Услуг на условиях, оговоренных в</w:t>
      </w:r>
      <w:r w:rsidR="00F84441" w:rsidRPr="00AF55AD">
        <w:rPr>
          <w:rFonts w:ascii="Times New Roman" w:eastAsia="Times New Roman" w:hAnsi="Times New Roman" w:cs="Times New Roman"/>
          <w:lang w:val="ru-RU"/>
        </w:rPr>
        <w:t xml:space="preserve"> заказах /</w:t>
      </w:r>
      <w:r w:rsidRPr="007F6FEB">
        <w:rPr>
          <w:rFonts w:ascii="Times New Roman" w:eastAsia="Times New Roman" w:hAnsi="Times New Roman" w:cs="Times New Roman"/>
          <w:lang w:val="ru-RU"/>
        </w:rPr>
        <w:t>Договор</w:t>
      </w:r>
      <w:r w:rsidR="00F84441" w:rsidRPr="00AF55AD">
        <w:rPr>
          <w:rFonts w:ascii="Times New Roman" w:eastAsia="Times New Roman" w:hAnsi="Times New Roman" w:cs="Times New Roman"/>
          <w:lang w:val="ru-RU"/>
        </w:rPr>
        <w:t>е</w:t>
      </w:r>
      <w:r w:rsidRPr="007F6FEB">
        <w:rPr>
          <w:rFonts w:ascii="Times New Roman" w:eastAsia="Times New Roman" w:hAnsi="Times New Roman" w:cs="Times New Roman"/>
          <w:lang w:val="ru-RU"/>
        </w:rPr>
        <w:t>, при условии, что</w:t>
      </w:r>
      <w:r w:rsidR="00A61B2D" w:rsidRPr="00AF55AD">
        <w:rPr>
          <w:rFonts w:ascii="Times New Roman" w:eastAsia="Times New Roman" w:hAnsi="Times New Roman" w:cs="Times New Roman"/>
          <w:lang w:val="ru-RU"/>
        </w:rPr>
        <w:t xml:space="preserve"> Компания</w:t>
      </w:r>
      <w:r w:rsidRPr="007F6FEB">
        <w:rPr>
          <w:rFonts w:ascii="Times New Roman" w:eastAsia="Times New Roman" w:hAnsi="Times New Roman" w:cs="Times New Roman"/>
          <w:lang w:val="ru-RU"/>
        </w:rPr>
        <w:t xml:space="preserve"> не имеет претензий к </w:t>
      </w:r>
      <w:r w:rsidR="00FC1A45" w:rsidRPr="00AF55AD">
        <w:rPr>
          <w:rFonts w:ascii="Times New Roman" w:eastAsia="Times New Roman" w:hAnsi="Times New Roman" w:cs="Times New Roman"/>
          <w:lang w:val="ru-RU"/>
        </w:rPr>
        <w:t>поставленным Товарам/выполненным работам/</w:t>
      </w:r>
      <w:r w:rsidRPr="007F6FEB">
        <w:rPr>
          <w:rFonts w:ascii="Times New Roman" w:eastAsia="Times New Roman" w:hAnsi="Times New Roman" w:cs="Times New Roman"/>
          <w:lang w:val="ru-RU"/>
        </w:rPr>
        <w:t>оказанным Услугам;</w:t>
      </w:r>
    </w:p>
    <w:p w14:paraId="02CE8897" w14:textId="77777777" w:rsidR="00D50EEC" w:rsidRPr="007F6FEB" w:rsidRDefault="00D50EEC" w:rsidP="00E34E94">
      <w:pPr>
        <w:pStyle w:val="af2"/>
        <w:tabs>
          <w:tab w:val="num" w:pos="360"/>
          <w:tab w:val="left" w:pos="1276"/>
        </w:tabs>
        <w:spacing w:after="0"/>
        <w:ind w:left="851"/>
        <w:outlineLvl w:val="0"/>
        <w:rPr>
          <w:rFonts w:ascii="Times New Roman" w:eastAsia="Times New Roman" w:hAnsi="Times New Roman" w:cs="Times New Roman"/>
          <w:lang w:val="ru-RU"/>
        </w:rPr>
      </w:pPr>
    </w:p>
    <w:p w14:paraId="485AC5EC" w14:textId="7F79530A" w:rsidR="00D50EEC" w:rsidRPr="00AF55AD" w:rsidRDefault="00FC1A45" w:rsidP="00E34E94">
      <w:pPr>
        <w:pStyle w:val="a3"/>
        <w:widowControl/>
        <w:numPr>
          <w:ilvl w:val="2"/>
          <w:numId w:val="25"/>
        </w:numPr>
        <w:tabs>
          <w:tab w:val="left" w:pos="426"/>
          <w:tab w:val="left" w:pos="1276"/>
        </w:tabs>
        <w:autoSpaceDE/>
        <w:autoSpaceDN/>
        <w:ind w:left="851" w:firstLine="0"/>
        <w:jc w:val="both"/>
        <w:rPr>
          <w:rFonts w:ascii="Times New Roman" w:eastAsia="Times New Roman" w:hAnsi="Times New Roman" w:cs="Times New Roman"/>
          <w:b/>
          <w:bCs/>
          <w:sz w:val="22"/>
          <w:szCs w:val="22"/>
        </w:rPr>
      </w:pPr>
      <w:r w:rsidRPr="00AF55AD">
        <w:rPr>
          <w:rFonts w:ascii="Times New Roman" w:eastAsia="Times New Roman" w:hAnsi="Times New Roman" w:cs="Times New Roman"/>
          <w:b/>
          <w:bCs/>
          <w:sz w:val="22"/>
          <w:szCs w:val="22"/>
          <w:lang w:val="ru-RU"/>
        </w:rPr>
        <w:t>Контрагент</w:t>
      </w:r>
      <w:r w:rsidR="00D50EEC" w:rsidRPr="00AF55AD">
        <w:rPr>
          <w:rFonts w:ascii="Times New Roman" w:eastAsia="Times New Roman" w:hAnsi="Times New Roman" w:cs="Times New Roman"/>
          <w:b/>
          <w:bCs/>
          <w:sz w:val="22"/>
          <w:szCs w:val="22"/>
        </w:rPr>
        <w:t xml:space="preserve"> вправе:</w:t>
      </w:r>
    </w:p>
    <w:p w14:paraId="5D67C9FF" w14:textId="63EDBA10" w:rsidR="00D50EEC" w:rsidRPr="007F6FEB" w:rsidRDefault="00D50EEC" w:rsidP="00E34E94">
      <w:pPr>
        <w:pStyle w:val="a3"/>
        <w:widowControl/>
        <w:numPr>
          <w:ilvl w:val="2"/>
          <w:numId w:val="26"/>
        </w:numPr>
        <w:tabs>
          <w:tab w:val="left" w:pos="1276"/>
        </w:tabs>
        <w:autoSpaceDE/>
        <w:autoSpaceDN/>
        <w:ind w:left="851" w:firstLine="0"/>
        <w:jc w:val="both"/>
        <w:rPr>
          <w:rFonts w:ascii="Times New Roman" w:eastAsia="Times New Roman" w:hAnsi="Times New Roman" w:cs="Times New Roman"/>
          <w:sz w:val="22"/>
          <w:szCs w:val="22"/>
          <w:lang w:val="ru-RU"/>
        </w:rPr>
      </w:pPr>
      <w:r w:rsidRPr="007F6FEB">
        <w:rPr>
          <w:rFonts w:ascii="Times New Roman" w:eastAsia="Times New Roman" w:hAnsi="Times New Roman" w:cs="Times New Roman"/>
          <w:sz w:val="22"/>
          <w:szCs w:val="22"/>
          <w:lang w:val="ru-RU"/>
        </w:rPr>
        <w:t xml:space="preserve">требовать причитающейся оплаты по соответствующему Заказу, при условии, что </w:t>
      </w:r>
      <w:r w:rsidR="00FC1A45" w:rsidRPr="00AF55AD">
        <w:rPr>
          <w:rFonts w:ascii="Times New Roman" w:eastAsia="Times New Roman" w:hAnsi="Times New Roman" w:cs="Times New Roman"/>
          <w:sz w:val="22"/>
          <w:szCs w:val="22"/>
          <w:lang w:val="ru-RU"/>
        </w:rPr>
        <w:t xml:space="preserve">поставка товаров и/или выполнение работ и/или </w:t>
      </w:r>
      <w:r w:rsidR="00FC1A45" w:rsidRPr="007F6FEB">
        <w:rPr>
          <w:rFonts w:ascii="Times New Roman" w:eastAsia="Times New Roman" w:hAnsi="Times New Roman" w:cs="Times New Roman"/>
          <w:sz w:val="22"/>
          <w:szCs w:val="22"/>
          <w:lang w:val="ru-RU"/>
        </w:rPr>
        <w:t>оказани</w:t>
      </w:r>
      <w:r w:rsidR="00FC1A45" w:rsidRPr="00AF55AD">
        <w:rPr>
          <w:rFonts w:ascii="Times New Roman" w:eastAsia="Times New Roman" w:hAnsi="Times New Roman" w:cs="Times New Roman"/>
          <w:sz w:val="22"/>
          <w:szCs w:val="22"/>
          <w:lang w:val="ru-RU"/>
        </w:rPr>
        <w:t>е</w:t>
      </w:r>
      <w:r w:rsidR="00FC1A45" w:rsidRPr="007F6FEB">
        <w:rPr>
          <w:rFonts w:ascii="Times New Roman" w:eastAsia="Times New Roman" w:hAnsi="Times New Roman" w:cs="Times New Roman"/>
          <w:sz w:val="22"/>
          <w:szCs w:val="22"/>
          <w:lang w:val="ru-RU"/>
        </w:rPr>
        <w:t xml:space="preserve"> Услуг,</w:t>
      </w:r>
      <w:r w:rsidR="00FC1A45" w:rsidRPr="00AF55AD">
        <w:rPr>
          <w:rFonts w:ascii="Times New Roman" w:eastAsia="Times New Roman" w:hAnsi="Times New Roman" w:cs="Times New Roman"/>
          <w:sz w:val="22"/>
          <w:szCs w:val="22"/>
          <w:lang w:val="ru-RU"/>
        </w:rPr>
        <w:t xml:space="preserve"> </w:t>
      </w:r>
      <w:r w:rsidRPr="007F6FEB">
        <w:rPr>
          <w:rFonts w:ascii="Times New Roman" w:eastAsia="Times New Roman" w:hAnsi="Times New Roman" w:cs="Times New Roman"/>
          <w:sz w:val="22"/>
          <w:szCs w:val="22"/>
          <w:lang w:val="ru-RU"/>
        </w:rPr>
        <w:t xml:space="preserve">были </w:t>
      </w:r>
      <w:r w:rsidR="00FC1A45" w:rsidRPr="00AF55AD">
        <w:rPr>
          <w:rFonts w:ascii="Times New Roman" w:eastAsia="Times New Roman" w:hAnsi="Times New Roman" w:cs="Times New Roman"/>
          <w:sz w:val="22"/>
          <w:szCs w:val="22"/>
          <w:lang w:val="ru-RU"/>
        </w:rPr>
        <w:t>предоставлены</w:t>
      </w:r>
      <w:r w:rsidRPr="007F6FEB">
        <w:rPr>
          <w:rFonts w:ascii="Times New Roman" w:eastAsia="Times New Roman" w:hAnsi="Times New Roman" w:cs="Times New Roman"/>
          <w:sz w:val="22"/>
          <w:szCs w:val="22"/>
          <w:lang w:val="ru-RU"/>
        </w:rPr>
        <w:t xml:space="preserve"> </w:t>
      </w:r>
      <w:r w:rsidR="00FC1A45" w:rsidRPr="00AF55AD">
        <w:rPr>
          <w:rFonts w:ascii="Times New Roman" w:eastAsia="Times New Roman" w:hAnsi="Times New Roman" w:cs="Times New Roman"/>
          <w:sz w:val="22"/>
          <w:szCs w:val="22"/>
          <w:lang w:val="ru-RU"/>
        </w:rPr>
        <w:t>Контрагентом</w:t>
      </w:r>
      <w:r w:rsidRPr="007F6FEB">
        <w:rPr>
          <w:rFonts w:ascii="Times New Roman" w:eastAsia="Times New Roman" w:hAnsi="Times New Roman" w:cs="Times New Roman"/>
          <w:sz w:val="22"/>
          <w:szCs w:val="22"/>
          <w:lang w:val="ru-RU"/>
        </w:rPr>
        <w:t xml:space="preserve"> в полном объеме, надлежащим образом и </w:t>
      </w:r>
      <w:r w:rsidR="00FC1A45" w:rsidRPr="00AF55AD">
        <w:rPr>
          <w:rFonts w:ascii="Times New Roman" w:eastAsia="Times New Roman" w:hAnsi="Times New Roman" w:cs="Times New Roman"/>
          <w:sz w:val="22"/>
          <w:szCs w:val="22"/>
          <w:lang w:val="ru-RU"/>
        </w:rPr>
        <w:t>Компания</w:t>
      </w:r>
      <w:r w:rsidRPr="007F6FEB">
        <w:rPr>
          <w:rFonts w:ascii="Times New Roman" w:eastAsia="Times New Roman" w:hAnsi="Times New Roman" w:cs="Times New Roman"/>
          <w:sz w:val="22"/>
          <w:szCs w:val="22"/>
          <w:lang w:val="ru-RU"/>
        </w:rPr>
        <w:t xml:space="preserve"> не имеет претензий к </w:t>
      </w:r>
      <w:r w:rsidR="00FC1A45" w:rsidRPr="00AF55AD">
        <w:rPr>
          <w:rFonts w:ascii="Times New Roman" w:eastAsia="Times New Roman" w:hAnsi="Times New Roman" w:cs="Times New Roman"/>
          <w:sz w:val="22"/>
          <w:szCs w:val="22"/>
          <w:lang w:val="ru-RU"/>
        </w:rPr>
        <w:t>товарам/работам/услугам Контрагента по соответствующему Заказу</w:t>
      </w:r>
      <w:r w:rsidRPr="007F6FEB">
        <w:rPr>
          <w:rFonts w:ascii="Times New Roman" w:eastAsia="Times New Roman" w:hAnsi="Times New Roman" w:cs="Times New Roman"/>
          <w:sz w:val="22"/>
          <w:szCs w:val="22"/>
          <w:lang w:val="ru-RU"/>
        </w:rPr>
        <w:t>;</w:t>
      </w:r>
    </w:p>
    <w:p w14:paraId="71BD359E" w14:textId="043F4657" w:rsidR="00D50EEC" w:rsidRPr="007F6FEB" w:rsidRDefault="00D50EEC" w:rsidP="00E34E94">
      <w:pPr>
        <w:pStyle w:val="a3"/>
        <w:widowControl/>
        <w:numPr>
          <w:ilvl w:val="2"/>
          <w:numId w:val="26"/>
        </w:numPr>
        <w:tabs>
          <w:tab w:val="left" w:pos="1276"/>
        </w:tabs>
        <w:autoSpaceDE/>
        <w:autoSpaceDN/>
        <w:ind w:left="851" w:firstLine="0"/>
        <w:jc w:val="both"/>
        <w:rPr>
          <w:rFonts w:ascii="Times New Roman" w:eastAsia="Times New Roman" w:hAnsi="Times New Roman" w:cs="Times New Roman"/>
          <w:sz w:val="22"/>
          <w:szCs w:val="22"/>
          <w:lang w:val="ru-RU"/>
        </w:rPr>
      </w:pPr>
      <w:r w:rsidRPr="007F6FEB">
        <w:rPr>
          <w:rFonts w:ascii="Times New Roman" w:eastAsia="Times New Roman" w:hAnsi="Times New Roman" w:cs="Times New Roman"/>
          <w:sz w:val="22"/>
          <w:szCs w:val="22"/>
          <w:lang w:val="ru-RU"/>
        </w:rPr>
        <w:t xml:space="preserve">получать информацию, необходимую для целей </w:t>
      </w:r>
      <w:r w:rsidR="00FC1A45" w:rsidRPr="00AF55AD">
        <w:rPr>
          <w:rFonts w:ascii="Times New Roman" w:eastAsia="Times New Roman" w:hAnsi="Times New Roman" w:cs="Times New Roman"/>
          <w:sz w:val="22"/>
          <w:szCs w:val="22"/>
          <w:lang w:val="ru-RU"/>
        </w:rPr>
        <w:t>исполнения обязательств</w:t>
      </w:r>
      <w:r w:rsidRPr="007F6FEB">
        <w:rPr>
          <w:rFonts w:ascii="Times New Roman" w:eastAsia="Times New Roman" w:hAnsi="Times New Roman" w:cs="Times New Roman"/>
          <w:sz w:val="22"/>
          <w:szCs w:val="22"/>
          <w:lang w:val="ru-RU"/>
        </w:rPr>
        <w:t xml:space="preserve"> по Договору и (или) соответствующему Заказу.</w:t>
      </w:r>
    </w:p>
    <w:p w14:paraId="02BEE384" w14:textId="77777777" w:rsidR="00D50EEC" w:rsidRPr="007F6FEB" w:rsidRDefault="00D50EEC" w:rsidP="00E34E94">
      <w:pPr>
        <w:pStyle w:val="a3"/>
        <w:tabs>
          <w:tab w:val="left" w:pos="1276"/>
        </w:tabs>
        <w:ind w:left="851"/>
        <w:rPr>
          <w:rFonts w:ascii="Times New Roman" w:eastAsia="Times New Roman" w:hAnsi="Times New Roman" w:cs="Times New Roman"/>
          <w:b/>
          <w:bCs/>
          <w:sz w:val="22"/>
          <w:szCs w:val="22"/>
          <w:lang w:val="ru-RU"/>
        </w:rPr>
      </w:pPr>
    </w:p>
    <w:p w14:paraId="702AEED4" w14:textId="48076987" w:rsidR="00D50EEC" w:rsidRPr="00AF55AD" w:rsidRDefault="00FC1A45" w:rsidP="00E34E94">
      <w:pPr>
        <w:pStyle w:val="a3"/>
        <w:widowControl/>
        <w:numPr>
          <w:ilvl w:val="2"/>
          <w:numId w:val="25"/>
        </w:numPr>
        <w:tabs>
          <w:tab w:val="left" w:pos="426"/>
          <w:tab w:val="left" w:pos="1276"/>
        </w:tabs>
        <w:autoSpaceDE/>
        <w:autoSpaceDN/>
        <w:ind w:left="851" w:firstLine="0"/>
        <w:jc w:val="both"/>
        <w:rPr>
          <w:rFonts w:ascii="Times New Roman" w:eastAsia="Times New Roman" w:hAnsi="Times New Roman" w:cs="Times New Roman"/>
          <w:b/>
          <w:bCs/>
          <w:sz w:val="22"/>
          <w:szCs w:val="22"/>
        </w:rPr>
      </w:pPr>
      <w:r w:rsidRPr="00AF55AD">
        <w:rPr>
          <w:rFonts w:ascii="Times New Roman" w:eastAsia="Times New Roman" w:hAnsi="Times New Roman" w:cs="Times New Roman"/>
          <w:b/>
          <w:bCs/>
          <w:sz w:val="22"/>
          <w:szCs w:val="22"/>
          <w:lang w:val="ru-RU"/>
        </w:rPr>
        <w:t>Контрагент</w:t>
      </w:r>
      <w:r w:rsidR="00D50EEC" w:rsidRPr="00AF55AD">
        <w:rPr>
          <w:rFonts w:ascii="Times New Roman" w:eastAsia="Times New Roman" w:hAnsi="Times New Roman" w:cs="Times New Roman"/>
          <w:b/>
          <w:bCs/>
          <w:sz w:val="22"/>
          <w:szCs w:val="22"/>
        </w:rPr>
        <w:t xml:space="preserve"> обязуется:</w:t>
      </w:r>
    </w:p>
    <w:p w14:paraId="076F0FEC" w14:textId="01796AFB" w:rsidR="00B1404C" w:rsidRPr="00AF55AD" w:rsidRDefault="00B1404C" w:rsidP="00E34E94">
      <w:pPr>
        <w:pStyle w:val="a3"/>
        <w:numPr>
          <w:ilvl w:val="0"/>
          <w:numId w:val="27"/>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Руководствоваться и строго соблюдать требования применимых правил, норм и иного действующего законодательства Республики Казахстан, применимого к товарам /работам/услугам по соответствующему заказу в рамках Договора;</w:t>
      </w:r>
    </w:p>
    <w:p w14:paraId="4AC28569" w14:textId="7F954F03" w:rsidR="00B1404C" w:rsidRPr="00AF55AD" w:rsidRDefault="00B1404C" w:rsidP="00E34E94">
      <w:pPr>
        <w:pStyle w:val="a3"/>
        <w:numPr>
          <w:ilvl w:val="0"/>
          <w:numId w:val="27"/>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 xml:space="preserve">Иметь, в случаях, предусмотренных законодательством Республики Казахстан, все необходимые разрешения, лицензии государственных органов на поставку товаров и/или выполнение работ и/или на оказание Услуг;  </w:t>
      </w:r>
    </w:p>
    <w:p w14:paraId="2384DB39" w14:textId="1E05112A" w:rsidR="00B1404C" w:rsidRPr="00AF55AD" w:rsidRDefault="00B1404C" w:rsidP="00E34E94">
      <w:pPr>
        <w:pStyle w:val="a3"/>
        <w:numPr>
          <w:ilvl w:val="0"/>
          <w:numId w:val="27"/>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качественно и надлежащим образом, а также в полном объеме и в строгом соответствии с условиями Договора и (или) соответствующего Заказа осуществить поставку товаров и/или выполнение работ и/или оказание Услуг;</w:t>
      </w:r>
    </w:p>
    <w:p w14:paraId="3ADAD786" w14:textId="43704176" w:rsidR="00B1404C" w:rsidRPr="00AF55AD" w:rsidRDefault="00B1404C" w:rsidP="00E34E94">
      <w:pPr>
        <w:pStyle w:val="a3"/>
        <w:numPr>
          <w:ilvl w:val="0"/>
          <w:numId w:val="27"/>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предоставлять на рассмотрение и утверждение Компании предварительные результаты Услуг/работ в сроки, согласованные Сторонами;</w:t>
      </w:r>
    </w:p>
    <w:p w14:paraId="788B03E5" w14:textId="448C3777" w:rsidR="00B1404C" w:rsidRPr="00AF55AD" w:rsidRDefault="00B1404C" w:rsidP="00E34E94">
      <w:pPr>
        <w:pStyle w:val="a3"/>
        <w:numPr>
          <w:ilvl w:val="0"/>
          <w:numId w:val="27"/>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своевременно предоставить Заказчику необходимые финансовые документы, оформленные и необходимые в соответствии с требованием законодательства РК;</w:t>
      </w:r>
    </w:p>
    <w:p w14:paraId="08216EB1" w14:textId="5238A3C6" w:rsidR="00B1404C" w:rsidRPr="00AF55AD" w:rsidRDefault="00B1404C" w:rsidP="00E34E94">
      <w:pPr>
        <w:pStyle w:val="a3"/>
        <w:numPr>
          <w:ilvl w:val="0"/>
          <w:numId w:val="27"/>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 xml:space="preserve">предотвратить появление обстоятельств, которые каким-либо образом могут повлиять на ход и результат поставки товаров и/или выполнение работ и/или оказание Услуг в соответствии с условиями Заказа/Договора; </w:t>
      </w:r>
    </w:p>
    <w:p w14:paraId="05A03194" w14:textId="7455B5D3" w:rsidR="00B1404C" w:rsidRPr="00AF55AD" w:rsidRDefault="00B1404C" w:rsidP="00E34E94">
      <w:pPr>
        <w:pStyle w:val="a3"/>
        <w:numPr>
          <w:ilvl w:val="0"/>
          <w:numId w:val="27"/>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 xml:space="preserve">предоставить в течение </w:t>
      </w:r>
      <w:r w:rsidR="7211A3BC" w:rsidRPr="00AF55AD">
        <w:rPr>
          <w:rFonts w:ascii="Times New Roman" w:eastAsia="Times New Roman" w:hAnsi="Times New Roman" w:cs="Times New Roman"/>
          <w:sz w:val="22"/>
          <w:szCs w:val="22"/>
          <w:lang w:val="ru-RU"/>
        </w:rPr>
        <w:t>1</w:t>
      </w:r>
      <w:r w:rsidRPr="00AF55AD">
        <w:rPr>
          <w:rFonts w:ascii="Times New Roman" w:eastAsia="Times New Roman" w:hAnsi="Times New Roman" w:cs="Times New Roman"/>
          <w:sz w:val="22"/>
          <w:szCs w:val="22"/>
          <w:lang w:val="ru-RU"/>
        </w:rPr>
        <w:t xml:space="preserve"> (</w:t>
      </w:r>
      <w:r w:rsidR="2097F11B" w:rsidRPr="00AF55AD">
        <w:rPr>
          <w:rFonts w:ascii="Times New Roman" w:eastAsia="Times New Roman" w:hAnsi="Times New Roman" w:cs="Times New Roman"/>
          <w:sz w:val="22"/>
          <w:szCs w:val="22"/>
          <w:lang w:val="ru-RU"/>
        </w:rPr>
        <w:t>одного</w:t>
      </w:r>
      <w:r w:rsidRPr="00AF55AD">
        <w:rPr>
          <w:rFonts w:ascii="Times New Roman" w:eastAsia="Times New Roman" w:hAnsi="Times New Roman" w:cs="Times New Roman"/>
          <w:sz w:val="22"/>
          <w:szCs w:val="22"/>
          <w:lang w:val="ru-RU"/>
        </w:rPr>
        <w:t>) дн</w:t>
      </w:r>
      <w:r w:rsidR="45388F9F" w:rsidRPr="00AF55AD">
        <w:rPr>
          <w:rFonts w:ascii="Times New Roman" w:eastAsia="Times New Roman" w:hAnsi="Times New Roman" w:cs="Times New Roman"/>
          <w:sz w:val="22"/>
          <w:szCs w:val="22"/>
          <w:lang w:val="ru-RU"/>
        </w:rPr>
        <w:t>я</w:t>
      </w:r>
      <w:r w:rsidRPr="00AF55AD">
        <w:rPr>
          <w:rFonts w:ascii="Times New Roman" w:eastAsia="Times New Roman" w:hAnsi="Times New Roman" w:cs="Times New Roman"/>
          <w:sz w:val="22"/>
          <w:szCs w:val="22"/>
          <w:lang w:val="ru-RU"/>
        </w:rPr>
        <w:t xml:space="preserve"> с даты завершения поставки товаров и/или выполнения работ и/или оказания Услуг на подписание Компании соответствующую накладную и/или соответствующий Акт;</w:t>
      </w:r>
    </w:p>
    <w:p w14:paraId="6D9AB3DC" w14:textId="4834A031" w:rsidR="00B1404C" w:rsidRPr="00AF55AD" w:rsidRDefault="00B1404C" w:rsidP="00E34E94">
      <w:pPr>
        <w:pStyle w:val="a3"/>
        <w:numPr>
          <w:ilvl w:val="0"/>
          <w:numId w:val="27"/>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выплачивать штрафы, пени, в случаях, предусмотренных Заказом/Договором;</w:t>
      </w:r>
    </w:p>
    <w:p w14:paraId="62F2E87E" w14:textId="25F24CEC" w:rsidR="00B1404C" w:rsidRPr="00AF55AD" w:rsidRDefault="00B1404C" w:rsidP="00E34E94">
      <w:pPr>
        <w:pStyle w:val="a3"/>
        <w:numPr>
          <w:ilvl w:val="0"/>
          <w:numId w:val="27"/>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за свой счет устранять выявленные Компанией недостатки, отступления от Договора, соответствующего Заказа в согласованные Сторонами сроки;</w:t>
      </w:r>
    </w:p>
    <w:p w14:paraId="1BCE276E" w14:textId="5B7DBA65" w:rsidR="00B1404C" w:rsidRPr="00AF55AD" w:rsidRDefault="00B1404C" w:rsidP="00E34E94">
      <w:pPr>
        <w:pStyle w:val="a3"/>
        <w:numPr>
          <w:ilvl w:val="0"/>
          <w:numId w:val="27"/>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выполнять все и любые рекомендации Компании, которые могут быть предоставлены на любом этапе поставки товаров и/или выполнения работ и/или оказания Услуг;</w:t>
      </w:r>
    </w:p>
    <w:p w14:paraId="4ECB71E3" w14:textId="0164AB88" w:rsidR="00B1404C" w:rsidRPr="00AF55AD" w:rsidRDefault="00B1404C" w:rsidP="00E34E94">
      <w:pPr>
        <w:pStyle w:val="a3"/>
        <w:numPr>
          <w:ilvl w:val="0"/>
          <w:numId w:val="27"/>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предварительно согласовывать всё с Компанией, постоянно контактировать с представителем Компании и держать его в курсе всех изменений и дополнений при поставке товаров и/или выполнении работ и/или оказании Услуг;</w:t>
      </w:r>
    </w:p>
    <w:p w14:paraId="6DDD03E1" w14:textId="0E153708" w:rsidR="00B1404C" w:rsidRPr="00AF55AD" w:rsidRDefault="00B1404C" w:rsidP="00E34E94">
      <w:pPr>
        <w:pStyle w:val="a3"/>
        <w:numPr>
          <w:ilvl w:val="0"/>
          <w:numId w:val="27"/>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не вносить никаких изменений или дополнений в одностороннем порядке в подписанный Сторонами Заказ, без предварительного предупреждения и согласования с Компанией;</w:t>
      </w:r>
    </w:p>
    <w:p w14:paraId="52EAB697" w14:textId="5EECF157" w:rsidR="00B1404C" w:rsidRPr="00AF55AD" w:rsidRDefault="00B1404C" w:rsidP="00E34E94">
      <w:pPr>
        <w:pStyle w:val="a3"/>
        <w:numPr>
          <w:ilvl w:val="0"/>
          <w:numId w:val="27"/>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незамедлительно уведомить Компанию в письменной форме, в случае если какие-либо товары/работы/услуги, предусмотренные Договором, не могут быть поставлены/выполнены/оказаны Контрагентом в силу внезапно возникших причин, и при этом обязуется предоставить/выполнить/оказать равноценные товары/работы/услуги, но при наличии согласования с Компанией;</w:t>
      </w:r>
    </w:p>
    <w:p w14:paraId="5644FF0A" w14:textId="14B9566D" w:rsidR="00B1404C" w:rsidRPr="00AF55AD" w:rsidRDefault="00B1404C" w:rsidP="00E34E94">
      <w:pPr>
        <w:pStyle w:val="a3"/>
        <w:numPr>
          <w:ilvl w:val="0"/>
          <w:numId w:val="27"/>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при привлечении Контрагентом третьих лиц, Контрагент обязуется по запросу Компании, направленного письменно или по электронной почте, предоставить подтверждающие финансовые документы, которые будут свидетельствовать о расходах третьих лиц, потраченных на поставку товаров и/или выполнение работ и/или оказание Услуг по Договору. Данные подтверждающие документы должны быть предоставлены в течение 7 (семи) календарных дней с даты получения соответствующего запроса от Компании.</w:t>
      </w:r>
      <w:r w:rsidR="4083A966" w:rsidRPr="00AF55AD">
        <w:rPr>
          <w:rFonts w:ascii="Times New Roman" w:eastAsia="Times New Roman" w:hAnsi="Times New Roman" w:cs="Times New Roman"/>
          <w:sz w:val="22"/>
          <w:szCs w:val="22"/>
          <w:lang w:val="ru-RU"/>
        </w:rPr>
        <w:t xml:space="preserve"> Привлечение Контрагентом третьих лиц возможно только после предварительно</w:t>
      </w:r>
      <w:r w:rsidR="3D0C8EC2" w:rsidRPr="00AF55AD">
        <w:rPr>
          <w:rFonts w:ascii="Times New Roman" w:eastAsia="Times New Roman" w:hAnsi="Times New Roman" w:cs="Times New Roman"/>
          <w:sz w:val="22"/>
          <w:szCs w:val="22"/>
          <w:lang w:val="ru-RU"/>
        </w:rPr>
        <w:t>го</w:t>
      </w:r>
      <w:r w:rsidR="4083A966" w:rsidRPr="00AF55AD">
        <w:rPr>
          <w:rFonts w:ascii="Times New Roman" w:eastAsia="Times New Roman" w:hAnsi="Times New Roman" w:cs="Times New Roman"/>
          <w:sz w:val="22"/>
          <w:szCs w:val="22"/>
          <w:lang w:val="ru-RU"/>
        </w:rPr>
        <w:t xml:space="preserve"> согласова</w:t>
      </w:r>
      <w:r w:rsidR="3C72FA08" w:rsidRPr="00AF55AD">
        <w:rPr>
          <w:rFonts w:ascii="Times New Roman" w:eastAsia="Times New Roman" w:hAnsi="Times New Roman" w:cs="Times New Roman"/>
          <w:sz w:val="22"/>
          <w:szCs w:val="22"/>
          <w:lang w:val="ru-RU"/>
        </w:rPr>
        <w:t>ния и согласия</w:t>
      </w:r>
      <w:r w:rsidR="4083A966" w:rsidRPr="00AF55AD">
        <w:rPr>
          <w:rFonts w:ascii="Times New Roman" w:eastAsia="Times New Roman" w:hAnsi="Times New Roman" w:cs="Times New Roman"/>
          <w:sz w:val="22"/>
          <w:szCs w:val="22"/>
          <w:lang w:val="ru-RU"/>
        </w:rPr>
        <w:t xml:space="preserve"> Компани</w:t>
      </w:r>
      <w:r w:rsidR="1F94F4AB" w:rsidRPr="00AF55AD">
        <w:rPr>
          <w:rFonts w:ascii="Times New Roman" w:eastAsia="Times New Roman" w:hAnsi="Times New Roman" w:cs="Times New Roman"/>
          <w:sz w:val="22"/>
          <w:szCs w:val="22"/>
          <w:lang w:val="ru-RU"/>
        </w:rPr>
        <w:t>и.</w:t>
      </w:r>
    </w:p>
    <w:p w14:paraId="598CE6C1" w14:textId="28202FBF" w:rsidR="00FE7F76" w:rsidRPr="00AF55AD" w:rsidRDefault="00B1404C" w:rsidP="00E34E94">
      <w:pPr>
        <w:pStyle w:val="a3"/>
        <w:numPr>
          <w:ilvl w:val="0"/>
          <w:numId w:val="27"/>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 xml:space="preserve">При оказании услуг и выполнении работ на территории Компании обеспечить соблюдение правил техники безопасности, пожарной безопасности, правил внутреннего распорядка на месте оказания Услуг и выполнении работ, в том числе, провести необходимые инструктажи. В полной мере и строгом соответствии </w:t>
      </w:r>
      <w:r w:rsidRPr="00AF55AD">
        <w:rPr>
          <w:rFonts w:ascii="Times New Roman" w:eastAsia="Times New Roman" w:hAnsi="Times New Roman" w:cs="Times New Roman"/>
          <w:sz w:val="22"/>
          <w:szCs w:val="22"/>
          <w:lang w:val="ru-RU"/>
        </w:rPr>
        <w:lastRenderedPageBreak/>
        <w:t xml:space="preserve">соблюдать «Требования в области промышленной и пожарной безопасности, охраны труда и окружающей среды к подрядным организациям АО «Химфарм» </w:t>
      </w:r>
      <w:r w:rsidR="00FE7F76" w:rsidRPr="00AF55AD">
        <w:rPr>
          <w:rFonts w:ascii="Times New Roman" w:eastAsia="Times New Roman" w:hAnsi="Times New Roman" w:cs="Times New Roman"/>
          <w:sz w:val="22"/>
          <w:szCs w:val="22"/>
          <w:lang w:val="ru-RU"/>
        </w:rPr>
        <w:t>указанные в Приложении №</w:t>
      </w:r>
      <w:r w:rsidR="00DD7363" w:rsidRPr="00DD7363">
        <w:rPr>
          <w:rFonts w:ascii="Times New Roman" w:eastAsia="Times New Roman" w:hAnsi="Times New Roman" w:cs="Times New Roman"/>
          <w:sz w:val="22"/>
          <w:szCs w:val="22"/>
          <w:lang w:val="ru-RU"/>
        </w:rPr>
        <w:t>1</w:t>
      </w:r>
      <w:r w:rsidR="00FE7F76" w:rsidRPr="00AF55AD">
        <w:rPr>
          <w:rFonts w:ascii="Times New Roman" w:eastAsia="Times New Roman" w:hAnsi="Times New Roman" w:cs="Times New Roman"/>
          <w:sz w:val="22"/>
          <w:szCs w:val="22"/>
          <w:lang w:val="ru-RU"/>
        </w:rPr>
        <w:t xml:space="preserve"> к настоящему </w:t>
      </w:r>
      <w:r w:rsidR="003F4A60">
        <w:rPr>
          <w:rFonts w:ascii="Times New Roman" w:eastAsia="Times New Roman" w:hAnsi="Times New Roman" w:cs="Times New Roman"/>
          <w:sz w:val="22"/>
          <w:szCs w:val="22"/>
          <w:lang w:val="ru-RU"/>
        </w:rPr>
        <w:t>Д</w:t>
      </w:r>
      <w:r w:rsidR="00FE7F76" w:rsidRPr="00AF55AD">
        <w:rPr>
          <w:rFonts w:ascii="Times New Roman" w:eastAsia="Times New Roman" w:hAnsi="Times New Roman" w:cs="Times New Roman"/>
          <w:sz w:val="22"/>
          <w:szCs w:val="22"/>
          <w:lang w:val="ru-RU"/>
        </w:rPr>
        <w:t>оговору</w:t>
      </w:r>
      <w:r w:rsidR="003F4A60">
        <w:rPr>
          <w:rFonts w:ascii="Times New Roman" w:eastAsia="Times New Roman" w:hAnsi="Times New Roman" w:cs="Times New Roman"/>
          <w:sz w:val="22"/>
          <w:szCs w:val="22"/>
          <w:lang w:val="ru-RU"/>
        </w:rPr>
        <w:t>.</w:t>
      </w:r>
    </w:p>
    <w:p w14:paraId="7CFD8B02" w14:textId="77777777" w:rsidR="00B1404C" w:rsidRPr="00AF55AD" w:rsidRDefault="00B1404C" w:rsidP="00E34E94">
      <w:pPr>
        <w:pStyle w:val="a3"/>
        <w:tabs>
          <w:tab w:val="left" w:pos="322"/>
          <w:tab w:val="left" w:pos="1276"/>
          <w:tab w:val="left" w:pos="9214"/>
        </w:tabs>
        <w:ind w:left="851"/>
        <w:jc w:val="both"/>
        <w:rPr>
          <w:rFonts w:ascii="Times New Roman" w:eastAsia="Times New Roman" w:hAnsi="Times New Roman" w:cs="Times New Roman"/>
          <w:sz w:val="22"/>
          <w:szCs w:val="22"/>
          <w:lang w:val="ru-RU"/>
        </w:rPr>
      </w:pPr>
    </w:p>
    <w:p w14:paraId="0FF9B41A" w14:textId="1A3E14BD" w:rsidR="00E511CA" w:rsidRPr="00AF55AD" w:rsidRDefault="002C0535" w:rsidP="00E34E94">
      <w:pPr>
        <w:pStyle w:val="a3"/>
        <w:numPr>
          <w:ilvl w:val="0"/>
          <w:numId w:val="25"/>
        </w:numPr>
        <w:tabs>
          <w:tab w:val="left" w:pos="322"/>
          <w:tab w:val="left" w:pos="1276"/>
          <w:tab w:val="left" w:pos="9214"/>
        </w:tabs>
        <w:ind w:left="851" w:firstLine="0"/>
        <w:jc w:val="both"/>
        <w:rPr>
          <w:rFonts w:ascii="Times New Roman" w:eastAsia="Times New Roman" w:hAnsi="Times New Roman" w:cs="Times New Roman"/>
          <w:b/>
          <w:bCs/>
          <w:sz w:val="22"/>
          <w:szCs w:val="22"/>
          <w:lang w:val="ru-RU"/>
        </w:rPr>
      </w:pPr>
      <w:r w:rsidRPr="00AF55AD">
        <w:rPr>
          <w:rFonts w:ascii="Times New Roman" w:eastAsia="Times New Roman" w:hAnsi="Times New Roman" w:cs="Times New Roman"/>
          <w:b/>
          <w:bCs/>
          <w:sz w:val="22"/>
          <w:szCs w:val="22"/>
          <w:lang w:val="ru-RU"/>
        </w:rPr>
        <w:t>Поставка</w:t>
      </w:r>
    </w:p>
    <w:p w14:paraId="797F0E14" w14:textId="7B86723A" w:rsidR="00E511CA" w:rsidRPr="007F6FEB" w:rsidRDefault="002C0535" w:rsidP="00E34E94">
      <w:pPr>
        <w:pStyle w:val="a4"/>
        <w:numPr>
          <w:ilvl w:val="1"/>
          <w:numId w:val="25"/>
        </w:numPr>
        <w:tabs>
          <w:tab w:val="left" w:pos="567"/>
          <w:tab w:val="left" w:pos="851"/>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Поставка осуществляется в соответствии с условиями, указанными в </w:t>
      </w:r>
      <w:r w:rsidR="005B3B5E" w:rsidRPr="00AF55AD">
        <w:rPr>
          <w:rFonts w:ascii="Times New Roman" w:eastAsia="Times New Roman" w:hAnsi="Times New Roman" w:cs="Times New Roman"/>
          <w:lang w:val="ru-RU"/>
        </w:rPr>
        <w:t xml:space="preserve">соответствующем </w:t>
      </w:r>
      <w:r w:rsidRPr="007F6FEB">
        <w:rPr>
          <w:rFonts w:ascii="Times New Roman" w:eastAsia="Times New Roman" w:hAnsi="Times New Roman" w:cs="Times New Roman"/>
          <w:lang w:val="ru-RU"/>
        </w:rPr>
        <w:t>заказе</w:t>
      </w:r>
      <w:r w:rsidR="00DE7C8A" w:rsidRPr="007F6FEB">
        <w:rPr>
          <w:rFonts w:ascii="Times New Roman" w:eastAsia="Times New Roman" w:hAnsi="Times New Roman" w:cs="Times New Roman"/>
          <w:lang w:val="ru-RU"/>
        </w:rPr>
        <w:t>.</w:t>
      </w:r>
    </w:p>
    <w:p w14:paraId="1A4BFDCB" w14:textId="4C37373A" w:rsidR="00E511CA" w:rsidRPr="007F6FEB" w:rsidRDefault="002C0535" w:rsidP="00E34E94">
      <w:pPr>
        <w:pStyle w:val="a4"/>
        <w:numPr>
          <w:ilvl w:val="1"/>
          <w:numId w:val="25"/>
        </w:numPr>
        <w:tabs>
          <w:tab w:val="left" w:pos="567"/>
          <w:tab w:val="left" w:pos="851"/>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Если Контрагент считает, что не может соблюсти согласованные сроки поставки, он обязан немедленно уведомить об этом Компанию, указав причины задержки и ее предполагаемую продолжительность</w:t>
      </w:r>
      <w:r w:rsidR="00DE7C8A" w:rsidRPr="007F6FEB">
        <w:rPr>
          <w:rFonts w:ascii="Times New Roman" w:eastAsia="Times New Roman" w:hAnsi="Times New Roman" w:cs="Times New Roman"/>
          <w:lang w:val="ru-RU"/>
        </w:rPr>
        <w:t>.</w:t>
      </w:r>
      <w:r w:rsidRPr="00AF55AD">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В таком случае Компания оставляет за собой право</w:t>
      </w:r>
      <w:r w:rsidR="002264DE" w:rsidRPr="00AF55AD">
        <w:rPr>
          <w:rFonts w:ascii="Times New Roman" w:eastAsia="Times New Roman" w:hAnsi="Times New Roman" w:cs="Times New Roman"/>
          <w:lang w:val="ru-RU"/>
        </w:rPr>
        <w:t xml:space="preserve"> в одностороннем порядке </w:t>
      </w:r>
      <w:r w:rsidRPr="007F6FEB">
        <w:rPr>
          <w:rFonts w:ascii="Times New Roman" w:eastAsia="Times New Roman" w:hAnsi="Times New Roman" w:cs="Times New Roman"/>
          <w:lang w:val="ru-RU"/>
        </w:rPr>
        <w:t xml:space="preserve">отказаться от </w:t>
      </w:r>
      <w:r w:rsidR="002264DE" w:rsidRPr="00AF55AD">
        <w:rPr>
          <w:rFonts w:ascii="Times New Roman" w:eastAsia="Times New Roman" w:hAnsi="Times New Roman" w:cs="Times New Roman"/>
          <w:lang w:val="ru-RU"/>
        </w:rPr>
        <w:t>исполнения Договора</w:t>
      </w:r>
      <w:r w:rsidRPr="007F6FEB">
        <w:rPr>
          <w:rFonts w:ascii="Times New Roman" w:eastAsia="Times New Roman" w:hAnsi="Times New Roman" w:cs="Times New Roman"/>
          <w:lang w:val="ru-RU"/>
        </w:rPr>
        <w:t xml:space="preserve"> или Заказа без как</w:t>
      </w:r>
      <w:r w:rsidR="002264DE" w:rsidRPr="00AF55AD">
        <w:rPr>
          <w:rFonts w:ascii="Times New Roman" w:eastAsia="Times New Roman" w:hAnsi="Times New Roman" w:cs="Times New Roman"/>
          <w:lang w:val="ru-RU"/>
        </w:rPr>
        <w:t>ого-</w:t>
      </w:r>
      <w:r w:rsidRPr="007F6FEB">
        <w:rPr>
          <w:rFonts w:ascii="Times New Roman" w:eastAsia="Times New Roman" w:hAnsi="Times New Roman" w:cs="Times New Roman"/>
          <w:lang w:val="ru-RU"/>
        </w:rPr>
        <w:t>либо</w:t>
      </w:r>
      <w:r w:rsidR="002264DE" w:rsidRPr="00AF55AD">
        <w:rPr>
          <w:rFonts w:ascii="Times New Roman" w:eastAsia="Times New Roman" w:hAnsi="Times New Roman" w:cs="Times New Roman"/>
          <w:lang w:val="ru-RU"/>
        </w:rPr>
        <w:t xml:space="preserve"> возмещения</w:t>
      </w:r>
      <w:r w:rsidRPr="007F6FEB">
        <w:rPr>
          <w:rFonts w:ascii="Times New Roman" w:eastAsia="Times New Roman" w:hAnsi="Times New Roman" w:cs="Times New Roman"/>
          <w:lang w:val="ru-RU"/>
        </w:rPr>
        <w:t xml:space="preserve"> затрат</w:t>
      </w:r>
      <w:r w:rsidR="002264DE" w:rsidRPr="007F6FEB">
        <w:rPr>
          <w:rFonts w:ascii="Times New Roman" w:eastAsia="Times New Roman" w:hAnsi="Times New Roman" w:cs="Times New Roman"/>
          <w:lang w:val="ru-RU"/>
        </w:rPr>
        <w:t xml:space="preserve"> </w:t>
      </w:r>
      <w:r w:rsidR="002264DE" w:rsidRPr="00AF55AD">
        <w:rPr>
          <w:rFonts w:ascii="Times New Roman" w:eastAsia="Times New Roman" w:hAnsi="Times New Roman" w:cs="Times New Roman"/>
          <w:lang w:val="ru-RU"/>
        </w:rPr>
        <w:t>со своей стороны</w:t>
      </w:r>
      <w:r w:rsidR="00DE7C8A" w:rsidRPr="007F6FEB">
        <w:rPr>
          <w:rFonts w:ascii="Times New Roman" w:eastAsia="Times New Roman" w:hAnsi="Times New Roman" w:cs="Times New Roman"/>
          <w:lang w:val="ru-RU"/>
        </w:rPr>
        <w:t>.</w:t>
      </w:r>
    </w:p>
    <w:p w14:paraId="70541734" w14:textId="19C05C57" w:rsidR="00E511CA" w:rsidRPr="007F6FEB" w:rsidRDefault="002C0535" w:rsidP="00E34E94">
      <w:pPr>
        <w:pStyle w:val="a4"/>
        <w:numPr>
          <w:ilvl w:val="1"/>
          <w:numId w:val="25"/>
        </w:numPr>
        <w:tabs>
          <w:tab w:val="left" w:pos="567"/>
          <w:tab w:val="left" w:pos="851"/>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Срок поставки считается соблюденным, если поставка осуществлена ​​не позднее срока, указанного в Заказе</w:t>
      </w:r>
      <w:r w:rsidR="00DE7C8A" w:rsidRPr="007F6FEB">
        <w:rPr>
          <w:rFonts w:ascii="Times New Roman" w:eastAsia="Times New Roman" w:hAnsi="Times New Roman" w:cs="Times New Roman"/>
          <w:lang w:val="ru-RU"/>
        </w:rPr>
        <w:t>.</w:t>
      </w:r>
    </w:p>
    <w:p w14:paraId="650B2A83" w14:textId="42144F74" w:rsidR="00E511CA" w:rsidRPr="007F6FEB" w:rsidRDefault="002C0535" w:rsidP="00E34E94">
      <w:pPr>
        <w:pStyle w:val="a4"/>
        <w:numPr>
          <w:ilvl w:val="1"/>
          <w:numId w:val="25"/>
        </w:numPr>
        <w:tabs>
          <w:tab w:val="left" w:pos="567"/>
          <w:tab w:val="left" w:pos="851"/>
          <w:tab w:val="left" w:pos="1276"/>
          <w:tab w:val="left" w:pos="9214"/>
        </w:tabs>
        <w:ind w:left="851" w:firstLine="0"/>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П</w:t>
      </w:r>
      <w:r w:rsidRPr="007F6FEB">
        <w:rPr>
          <w:rFonts w:ascii="Times New Roman" w:eastAsia="Times New Roman" w:hAnsi="Times New Roman" w:cs="Times New Roman"/>
          <w:lang w:val="ru-RU"/>
        </w:rPr>
        <w:t xml:space="preserve">оставка осуществляется </w:t>
      </w:r>
      <w:r w:rsidRPr="00AF55AD">
        <w:rPr>
          <w:rFonts w:ascii="Times New Roman" w:eastAsia="Times New Roman" w:hAnsi="Times New Roman" w:cs="Times New Roman"/>
          <w:lang w:val="ru-RU"/>
        </w:rPr>
        <w:t>силами и за счет средств</w:t>
      </w:r>
      <w:r w:rsidRPr="007F6FEB">
        <w:rPr>
          <w:rFonts w:ascii="Times New Roman" w:eastAsia="Times New Roman" w:hAnsi="Times New Roman" w:cs="Times New Roman"/>
          <w:lang w:val="ru-RU"/>
        </w:rPr>
        <w:t xml:space="preserve"> Контрагента. Расходы по страхованию при транспортировке несет Контрагент</w:t>
      </w:r>
      <w:r w:rsidR="0086138A" w:rsidRPr="00AF55AD">
        <w:rPr>
          <w:rFonts w:ascii="Times New Roman" w:eastAsia="Times New Roman" w:hAnsi="Times New Roman" w:cs="Times New Roman"/>
          <w:lang w:val="ru-RU"/>
        </w:rPr>
        <w:t xml:space="preserve">, если иное не согласовано в </w:t>
      </w:r>
      <w:r w:rsidR="006447D0" w:rsidRPr="00AF55AD">
        <w:rPr>
          <w:rFonts w:ascii="Times New Roman" w:eastAsia="Times New Roman" w:hAnsi="Times New Roman" w:cs="Times New Roman"/>
          <w:lang w:val="ru-RU"/>
        </w:rPr>
        <w:t>соответствующем</w:t>
      </w:r>
      <w:r w:rsidR="0086138A" w:rsidRPr="00AF55AD">
        <w:rPr>
          <w:rFonts w:ascii="Times New Roman" w:eastAsia="Times New Roman" w:hAnsi="Times New Roman" w:cs="Times New Roman"/>
          <w:lang w:val="ru-RU"/>
        </w:rPr>
        <w:t xml:space="preserve"> Заказе</w:t>
      </w:r>
      <w:r w:rsidR="00DE7C8A" w:rsidRPr="007F6FEB">
        <w:rPr>
          <w:rFonts w:ascii="Times New Roman" w:eastAsia="Times New Roman" w:hAnsi="Times New Roman" w:cs="Times New Roman"/>
          <w:lang w:val="ru-RU"/>
        </w:rPr>
        <w:t>.</w:t>
      </w:r>
    </w:p>
    <w:p w14:paraId="786AD0E8" w14:textId="575C7A69" w:rsidR="00E511CA" w:rsidRPr="007F6FEB" w:rsidRDefault="002C0535" w:rsidP="00E34E94">
      <w:pPr>
        <w:pStyle w:val="a4"/>
        <w:numPr>
          <w:ilvl w:val="1"/>
          <w:numId w:val="25"/>
        </w:numPr>
        <w:tabs>
          <w:tab w:val="left" w:pos="567"/>
          <w:tab w:val="left" w:pos="851"/>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Поставки осуществляются в место, указанное в Заказе.</w:t>
      </w:r>
      <w:r w:rsidR="00D03421" w:rsidRPr="007F6FEB">
        <w:rPr>
          <w:rFonts w:ascii="Times New Roman" w:eastAsia="Times New Roman" w:hAnsi="Times New Roman" w:cs="Times New Roman"/>
          <w:lang w:val="ru-RU"/>
        </w:rPr>
        <w:t xml:space="preserve"> </w:t>
      </w:r>
      <w:r w:rsidR="00D03421" w:rsidRPr="00AF55AD">
        <w:rPr>
          <w:rFonts w:ascii="Times New Roman" w:eastAsia="Times New Roman" w:hAnsi="Times New Roman" w:cs="Times New Roman"/>
          <w:lang w:val="ru-RU"/>
        </w:rPr>
        <w:t xml:space="preserve">Контрагент </w:t>
      </w:r>
      <w:r w:rsidR="00D03421" w:rsidRPr="007F6FEB">
        <w:rPr>
          <w:rFonts w:ascii="Times New Roman" w:eastAsia="Times New Roman" w:hAnsi="Times New Roman" w:cs="Times New Roman"/>
          <w:lang w:val="ru-RU"/>
        </w:rPr>
        <w:t>гарантирует новизну и качество используемых материалов при изготовлении Товара, а также, что при исполнении Договора не будут нарушены права третьих лиц, в том числе права на объекты права интеллектуальной собственности.</w:t>
      </w:r>
    </w:p>
    <w:p w14:paraId="34DD5502" w14:textId="162702CF" w:rsidR="00E511CA" w:rsidRPr="007F6FEB" w:rsidRDefault="002C0535" w:rsidP="00E34E94">
      <w:pPr>
        <w:pStyle w:val="a4"/>
        <w:numPr>
          <w:ilvl w:val="1"/>
          <w:numId w:val="25"/>
        </w:numPr>
        <w:tabs>
          <w:tab w:val="left" w:pos="567"/>
          <w:tab w:val="left" w:pos="851"/>
          <w:tab w:val="left" w:pos="1276"/>
          <w:tab w:val="left" w:pos="9214"/>
        </w:tabs>
        <w:ind w:left="851" w:firstLine="0"/>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Оказание</w:t>
      </w:r>
      <w:r w:rsidRPr="007F6FEB">
        <w:rPr>
          <w:rFonts w:ascii="Times New Roman" w:eastAsia="Times New Roman" w:hAnsi="Times New Roman" w:cs="Times New Roman"/>
          <w:lang w:val="ru-RU"/>
        </w:rPr>
        <w:t xml:space="preserve"> услуги/</w:t>
      </w:r>
      <w:r w:rsidRPr="00AF55AD">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поставк</w:t>
      </w:r>
      <w:r w:rsidRPr="00AF55AD">
        <w:rPr>
          <w:rFonts w:ascii="Times New Roman" w:eastAsia="Times New Roman" w:hAnsi="Times New Roman" w:cs="Times New Roman"/>
          <w:lang w:val="ru-RU"/>
        </w:rPr>
        <w:t>и</w:t>
      </w:r>
      <w:r w:rsidRPr="007F6FEB">
        <w:rPr>
          <w:rFonts w:ascii="Times New Roman" w:eastAsia="Times New Roman" w:hAnsi="Times New Roman" w:cs="Times New Roman"/>
          <w:lang w:val="ru-RU"/>
        </w:rPr>
        <w:t xml:space="preserve"> товара или </w:t>
      </w:r>
      <w:r w:rsidR="00D03421" w:rsidRPr="00AF55AD">
        <w:rPr>
          <w:rFonts w:ascii="Times New Roman" w:eastAsia="Times New Roman" w:hAnsi="Times New Roman" w:cs="Times New Roman"/>
          <w:lang w:val="ru-RU"/>
        </w:rPr>
        <w:t xml:space="preserve">выполнение </w:t>
      </w:r>
      <w:r w:rsidRPr="007F6FEB">
        <w:rPr>
          <w:rFonts w:ascii="Times New Roman" w:eastAsia="Times New Roman" w:hAnsi="Times New Roman" w:cs="Times New Roman"/>
          <w:lang w:val="ru-RU"/>
        </w:rPr>
        <w:t xml:space="preserve">работ и передача права в каждом </w:t>
      </w:r>
      <w:r w:rsidRPr="00AF55AD">
        <w:rPr>
          <w:rFonts w:ascii="Times New Roman" w:eastAsia="Times New Roman" w:hAnsi="Times New Roman" w:cs="Times New Roman"/>
          <w:lang w:val="ru-RU"/>
        </w:rPr>
        <w:t xml:space="preserve">отдельном </w:t>
      </w:r>
      <w:r w:rsidRPr="007F6FEB">
        <w:rPr>
          <w:rFonts w:ascii="Times New Roman" w:eastAsia="Times New Roman" w:hAnsi="Times New Roman" w:cs="Times New Roman"/>
          <w:lang w:val="ru-RU"/>
        </w:rPr>
        <w:t xml:space="preserve">случае должны быть подтверждены Компанией </w:t>
      </w:r>
      <w:r w:rsidRPr="00AF55AD">
        <w:rPr>
          <w:rFonts w:ascii="Times New Roman" w:eastAsia="Times New Roman" w:hAnsi="Times New Roman" w:cs="Times New Roman"/>
          <w:lang w:val="ru-RU"/>
        </w:rPr>
        <w:t>путем подписания</w:t>
      </w:r>
      <w:r w:rsidR="0087691F" w:rsidRPr="00AF55AD">
        <w:rPr>
          <w:rFonts w:ascii="Times New Roman" w:eastAsia="Times New Roman" w:hAnsi="Times New Roman" w:cs="Times New Roman"/>
          <w:lang w:val="ru-RU"/>
        </w:rPr>
        <w:t xml:space="preserve"> соответствующего</w:t>
      </w:r>
      <w:r w:rsidRPr="00AF55AD">
        <w:rPr>
          <w:rFonts w:ascii="Times New Roman" w:eastAsia="Times New Roman" w:hAnsi="Times New Roman" w:cs="Times New Roman"/>
          <w:lang w:val="ru-RU"/>
        </w:rPr>
        <w:t xml:space="preserve"> акта</w:t>
      </w:r>
      <w:r w:rsidRPr="007F6FEB">
        <w:rPr>
          <w:rFonts w:ascii="Times New Roman" w:eastAsia="Times New Roman" w:hAnsi="Times New Roman" w:cs="Times New Roman"/>
          <w:lang w:val="ru-RU"/>
        </w:rPr>
        <w:t xml:space="preserve"> </w:t>
      </w:r>
      <w:r w:rsidR="0087691F" w:rsidRPr="007F6FEB">
        <w:rPr>
          <w:rFonts w:ascii="Times New Roman" w:eastAsia="Times New Roman" w:hAnsi="Times New Roman" w:cs="Times New Roman"/>
          <w:lang w:val="ru-RU"/>
        </w:rPr>
        <w:t>приема-передачи</w:t>
      </w:r>
      <w:r w:rsidRPr="007F6FEB">
        <w:rPr>
          <w:rFonts w:ascii="Times New Roman" w:eastAsia="Times New Roman" w:hAnsi="Times New Roman" w:cs="Times New Roman"/>
          <w:lang w:val="ru-RU"/>
        </w:rPr>
        <w:t xml:space="preserve"> или любым другим способом, соответствующим такому обязательству</w:t>
      </w:r>
      <w:r w:rsidR="00DE7C8A" w:rsidRPr="007F6FEB">
        <w:rPr>
          <w:rFonts w:ascii="Times New Roman" w:eastAsia="Times New Roman" w:hAnsi="Times New Roman" w:cs="Times New Roman"/>
          <w:lang w:val="ru-RU"/>
        </w:rPr>
        <w:t>.</w:t>
      </w:r>
    </w:p>
    <w:p w14:paraId="2A1309F7" w14:textId="4923B113" w:rsidR="00E511CA" w:rsidRPr="007F6FEB" w:rsidRDefault="002C0535" w:rsidP="00E34E94">
      <w:pPr>
        <w:pStyle w:val="a4"/>
        <w:numPr>
          <w:ilvl w:val="1"/>
          <w:numId w:val="25"/>
        </w:numPr>
        <w:tabs>
          <w:tab w:val="left" w:pos="567"/>
          <w:tab w:val="left" w:pos="851"/>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Приемка товаров/работ</w:t>
      </w:r>
      <w:r w:rsidR="00A563F6" w:rsidRPr="00AF55AD">
        <w:rPr>
          <w:rFonts w:ascii="Times New Roman" w:eastAsia="Times New Roman" w:hAnsi="Times New Roman" w:cs="Times New Roman"/>
          <w:lang w:val="ru-RU"/>
        </w:rPr>
        <w:t>/услуг</w:t>
      </w:r>
      <w:r w:rsidRPr="007F6FEB">
        <w:rPr>
          <w:rFonts w:ascii="Times New Roman" w:eastAsia="Times New Roman" w:hAnsi="Times New Roman" w:cs="Times New Roman"/>
          <w:lang w:val="ru-RU"/>
        </w:rPr>
        <w:t xml:space="preserve"> не является их </w:t>
      </w:r>
      <w:r w:rsidR="00461476" w:rsidRPr="00AF55AD">
        <w:rPr>
          <w:rFonts w:ascii="Times New Roman" w:eastAsia="Times New Roman" w:hAnsi="Times New Roman" w:cs="Times New Roman"/>
          <w:lang w:val="ru-RU"/>
        </w:rPr>
        <w:t>акцептом</w:t>
      </w:r>
      <w:r w:rsidRPr="007F6FEB">
        <w:rPr>
          <w:rFonts w:ascii="Times New Roman" w:eastAsia="Times New Roman" w:hAnsi="Times New Roman" w:cs="Times New Roman"/>
          <w:lang w:val="ru-RU"/>
        </w:rPr>
        <w:t>. Если иное не указано в Заказе, в течение 14</w:t>
      </w:r>
      <w:r w:rsidR="00296FAF" w:rsidRPr="00AF55AD">
        <w:rPr>
          <w:rFonts w:ascii="Times New Roman" w:eastAsia="Times New Roman" w:hAnsi="Times New Roman" w:cs="Times New Roman"/>
          <w:lang w:val="ru-RU"/>
        </w:rPr>
        <w:t xml:space="preserve"> (четырнадцати)</w:t>
      </w:r>
      <w:r w:rsidRPr="007F6FEB">
        <w:rPr>
          <w:rFonts w:ascii="Times New Roman" w:eastAsia="Times New Roman" w:hAnsi="Times New Roman" w:cs="Times New Roman"/>
          <w:lang w:val="ru-RU"/>
        </w:rPr>
        <w:t xml:space="preserve"> дней с даты получения товаров/работ</w:t>
      </w:r>
      <w:r w:rsidR="00A563F6" w:rsidRPr="00AF55AD">
        <w:rPr>
          <w:rFonts w:ascii="Times New Roman" w:eastAsia="Times New Roman" w:hAnsi="Times New Roman" w:cs="Times New Roman"/>
          <w:lang w:val="ru-RU"/>
        </w:rPr>
        <w:t>/</w:t>
      </w:r>
      <w:r w:rsidR="00A563F6" w:rsidRPr="007F6FEB">
        <w:rPr>
          <w:rFonts w:ascii="Times New Roman" w:eastAsia="Times New Roman" w:hAnsi="Times New Roman" w:cs="Times New Roman"/>
          <w:lang w:val="ru-RU"/>
        </w:rPr>
        <w:t>услуг</w:t>
      </w:r>
      <w:r w:rsidR="00A563F6" w:rsidRPr="00AF55AD">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 xml:space="preserve">Компания производит акцепт путем заявления о </w:t>
      </w:r>
      <w:r w:rsidR="00461476" w:rsidRPr="00AF55AD">
        <w:rPr>
          <w:rFonts w:ascii="Times New Roman" w:eastAsia="Times New Roman" w:hAnsi="Times New Roman" w:cs="Times New Roman"/>
          <w:lang w:val="ru-RU"/>
        </w:rPr>
        <w:t>принятии</w:t>
      </w:r>
      <w:r w:rsidRPr="007F6FEB">
        <w:rPr>
          <w:rFonts w:ascii="Times New Roman" w:eastAsia="Times New Roman" w:hAnsi="Times New Roman" w:cs="Times New Roman"/>
          <w:lang w:val="ru-RU"/>
        </w:rPr>
        <w:t xml:space="preserve"> или </w:t>
      </w:r>
      <w:r w:rsidR="00807188" w:rsidRPr="00AF55AD">
        <w:rPr>
          <w:rFonts w:ascii="Times New Roman" w:eastAsia="Times New Roman" w:hAnsi="Times New Roman" w:cs="Times New Roman"/>
          <w:lang w:val="ru-RU"/>
        </w:rPr>
        <w:t>предоставляет мотивированный отказ с указанием причин отказа.</w:t>
      </w:r>
      <w:r w:rsidR="00DE7C8A" w:rsidRPr="007F6FEB">
        <w:rPr>
          <w:rFonts w:ascii="Times New Roman" w:eastAsia="Times New Roman" w:hAnsi="Times New Roman" w:cs="Times New Roman"/>
          <w:lang w:val="ru-RU"/>
        </w:rPr>
        <w:t xml:space="preserve"> </w:t>
      </w:r>
      <w:r w:rsidR="00461476" w:rsidRPr="007F6FEB">
        <w:rPr>
          <w:rFonts w:ascii="Times New Roman" w:eastAsia="Times New Roman" w:hAnsi="Times New Roman" w:cs="Times New Roman"/>
          <w:lang w:val="ru-RU"/>
        </w:rPr>
        <w:t xml:space="preserve">Если заявление не </w:t>
      </w:r>
      <w:r w:rsidR="00461476" w:rsidRPr="00AF55AD">
        <w:rPr>
          <w:rFonts w:ascii="Times New Roman" w:eastAsia="Times New Roman" w:hAnsi="Times New Roman" w:cs="Times New Roman"/>
          <w:lang w:val="ru-RU"/>
        </w:rPr>
        <w:t>предоставлено</w:t>
      </w:r>
      <w:r w:rsidR="00461476" w:rsidRPr="007F6FEB">
        <w:rPr>
          <w:rFonts w:ascii="Times New Roman" w:eastAsia="Times New Roman" w:hAnsi="Times New Roman" w:cs="Times New Roman"/>
          <w:lang w:val="ru-RU"/>
        </w:rPr>
        <w:t xml:space="preserve"> в срок и в объеме, указанном выше, считается, что Компания приняла товары/работы</w:t>
      </w:r>
      <w:r w:rsidR="00A563F6" w:rsidRPr="00AF55AD">
        <w:rPr>
          <w:rFonts w:ascii="Times New Roman" w:eastAsia="Times New Roman" w:hAnsi="Times New Roman" w:cs="Times New Roman"/>
          <w:lang w:val="ru-RU"/>
        </w:rPr>
        <w:t>/</w:t>
      </w:r>
      <w:r w:rsidR="00461476" w:rsidRPr="007F6FEB">
        <w:rPr>
          <w:rFonts w:ascii="Times New Roman" w:eastAsia="Times New Roman" w:hAnsi="Times New Roman" w:cs="Times New Roman"/>
          <w:lang w:val="ru-RU"/>
        </w:rPr>
        <w:t xml:space="preserve"> </w:t>
      </w:r>
      <w:r w:rsidR="00A563F6" w:rsidRPr="007F6FEB">
        <w:rPr>
          <w:rFonts w:ascii="Times New Roman" w:eastAsia="Times New Roman" w:hAnsi="Times New Roman" w:cs="Times New Roman"/>
          <w:lang w:val="ru-RU"/>
        </w:rPr>
        <w:t>услуги</w:t>
      </w:r>
      <w:r w:rsidR="00A563F6" w:rsidRPr="00AF55AD">
        <w:rPr>
          <w:rFonts w:ascii="Times New Roman" w:eastAsia="Times New Roman" w:hAnsi="Times New Roman" w:cs="Times New Roman"/>
          <w:lang w:val="ru-RU"/>
        </w:rPr>
        <w:t xml:space="preserve"> </w:t>
      </w:r>
      <w:r w:rsidR="00461476" w:rsidRPr="007F6FEB">
        <w:rPr>
          <w:rFonts w:ascii="Times New Roman" w:eastAsia="Times New Roman" w:hAnsi="Times New Roman" w:cs="Times New Roman"/>
          <w:lang w:val="ru-RU"/>
        </w:rPr>
        <w:t xml:space="preserve">без </w:t>
      </w:r>
      <w:r w:rsidR="00461476" w:rsidRPr="00AF55AD">
        <w:rPr>
          <w:rFonts w:ascii="Times New Roman" w:eastAsia="Times New Roman" w:hAnsi="Times New Roman" w:cs="Times New Roman"/>
          <w:lang w:val="ru-RU"/>
        </w:rPr>
        <w:t>каких-либо ограничений</w:t>
      </w:r>
      <w:r w:rsidR="00DE7C8A" w:rsidRPr="007F6FEB">
        <w:rPr>
          <w:rFonts w:ascii="Times New Roman" w:eastAsia="Times New Roman" w:hAnsi="Times New Roman" w:cs="Times New Roman"/>
          <w:lang w:val="ru-RU"/>
        </w:rPr>
        <w:t>.</w:t>
      </w:r>
    </w:p>
    <w:p w14:paraId="37721336" w14:textId="4D469251" w:rsidR="00E511CA" w:rsidRPr="007F6FEB" w:rsidRDefault="00461476" w:rsidP="00E34E94">
      <w:pPr>
        <w:pStyle w:val="a4"/>
        <w:numPr>
          <w:ilvl w:val="1"/>
          <w:numId w:val="25"/>
        </w:numPr>
        <w:tabs>
          <w:tab w:val="left" w:pos="567"/>
          <w:tab w:val="left" w:pos="851"/>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В случае, если в ходе количественной или качественной приемки Компания обнаружит, что количество, </w:t>
      </w:r>
      <w:r w:rsidRPr="00AF55AD">
        <w:rPr>
          <w:rFonts w:ascii="Times New Roman" w:eastAsia="Times New Roman" w:hAnsi="Times New Roman" w:cs="Times New Roman"/>
          <w:lang w:val="ru-RU"/>
        </w:rPr>
        <w:t>тип</w:t>
      </w:r>
      <w:r w:rsidRPr="007F6FEB">
        <w:rPr>
          <w:rFonts w:ascii="Times New Roman" w:eastAsia="Times New Roman" w:hAnsi="Times New Roman" w:cs="Times New Roman"/>
          <w:lang w:val="ru-RU"/>
        </w:rPr>
        <w:t xml:space="preserve"> или качество поставленн</w:t>
      </w:r>
      <w:r w:rsidR="00D03421" w:rsidRPr="00AF55AD">
        <w:rPr>
          <w:rFonts w:ascii="Times New Roman" w:eastAsia="Times New Roman" w:hAnsi="Times New Roman" w:cs="Times New Roman"/>
          <w:lang w:val="ru-RU"/>
        </w:rPr>
        <w:t>ых</w:t>
      </w:r>
      <w:r w:rsidR="006447D0" w:rsidRPr="00AF55AD">
        <w:rPr>
          <w:rFonts w:ascii="Times New Roman" w:eastAsia="Times New Roman" w:hAnsi="Times New Roman" w:cs="Times New Roman"/>
          <w:lang w:val="ru-RU"/>
        </w:rPr>
        <w:t>/ выполненных</w:t>
      </w:r>
      <w:r w:rsidRPr="007F6FEB">
        <w:rPr>
          <w:rFonts w:ascii="Times New Roman" w:eastAsia="Times New Roman" w:hAnsi="Times New Roman" w:cs="Times New Roman"/>
          <w:lang w:val="ru-RU"/>
        </w:rPr>
        <w:t xml:space="preserve"> товаров/</w:t>
      </w:r>
      <w:r w:rsidR="00807188" w:rsidRPr="00AF55AD">
        <w:rPr>
          <w:rFonts w:ascii="Times New Roman" w:eastAsia="Times New Roman" w:hAnsi="Times New Roman" w:cs="Times New Roman"/>
          <w:lang w:val="ru-RU"/>
        </w:rPr>
        <w:t>работ</w:t>
      </w:r>
      <w:r w:rsidR="00D03421" w:rsidRPr="00AF55AD">
        <w:rPr>
          <w:rFonts w:ascii="Times New Roman" w:eastAsia="Times New Roman" w:hAnsi="Times New Roman" w:cs="Times New Roman"/>
          <w:lang w:val="ru-RU"/>
        </w:rPr>
        <w:t>/</w:t>
      </w:r>
      <w:r w:rsidR="00D03421" w:rsidRPr="007F6FEB">
        <w:rPr>
          <w:rFonts w:ascii="Times New Roman" w:eastAsia="Times New Roman" w:hAnsi="Times New Roman" w:cs="Times New Roman"/>
          <w:lang w:val="ru-RU"/>
        </w:rPr>
        <w:t>услуг</w:t>
      </w:r>
      <w:r w:rsidR="00D03421" w:rsidRPr="00AF55AD">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 xml:space="preserve">не соответствуют </w:t>
      </w:r>
      <w:r w:rsidRPr="00AF55AD">
        <w:rPr>
          <w:rFonts w:ascii="Times New Roman" w:eastAsia="Times New Roman" w:hAnsi="Times New Roman" w:cs="Times New Roman"/>
          <w:lang w:val="ru-RU"/>
        </w:rPr>
        <w:t xml:space="preserve">соглашению </w:t>
      </w:r>
      <w:r w:rsidRPr="007F6FEB">
        <w:rPr>
          <w:rFonts w:ascii="Times New Roman" w:eastAsia="Times New Roman" w:hAnsi="Times New Roman" w:cs="Times New Roman"/>
          <w:lang w:val="ru-RU"/>
        </w:rPr>
        <w:t xml:space="preserve">или Заказу, Компания </w:t>
      </w:r>
      <w:r w:rsidRPr="00AF55AD">
        <w:rPr>
          <w:rFonts w:ascii="Times New Roman" w:eastAsia="Times New Roman" w:hAnsi="Times New Roman" w:cs="Times New Roman"/>
          <w:lang w:val="ru-RU"/>
        </w:rPr>
        <w:t xml:space="preserve">обязуется </w:t>
      </w:r>
      <w:r w:rsidR="004D5C1E" w:rsidRPr="00AF55AD">
        <w:rPr>
          <w:rFonts w:ascii="Times New Roman" w:eastAsia="Times New Roman" w:hAnsi="Times New Roman" w:cs="Times New Roman"/>
          <w:lang w:val="ru-RU"/>
        </w:rPr>
        <w:t>уведомить</w:t>
      </w:r>
      <w:r w:rsidRPr="007F6FEB">
        <w:rPr>
          <w:rFonts w:ascii="Times New Roman" w:eastAsia="Times New Roman" w:hAnsi="Times New Roman" w:cs="Times New Roman"/>
          <w:lang w:val="ru-RU"/>
        </w:rPr>
        <w:t xml:space="preserve"> Контрагента о сроке, в течение которого Контрагент обязан поставить</w:t>
      </w:r>
      <w:r w:rsidR="006447D0" w:rsidRPr="00AF55AD">
        <w:rPr>
          <w:rFonts w:ascii="Times New Roman" w:eastAsia="Times New Roman" w:hAnsi="Times New Roman" w:cs="Times New Roman"/>
          <w:lang w:val="ru-RU"/>
        </w:rPr>
        <w:t>/ выполненных</w:t>
      </w:r>
      <w:r w:rsidRPr="007F6FEB">
        <w:rPr>
          <w:rFonts w:ascii="Times New Roman" w:eastAsia="Times New Roman" w:hAnsi="Times New Roman" w:cs="Times New Roman"/>
          <w:lang w:val="ru-RU"/>
        </w:rPr>
        <w:t xml:space="preserve"> товар/услугу без дефектов. </w:t>
      </w:r>
      <w:r w:rsidR="006447D0" w:rsidRPr="00AF55AD">
        <w:rPr>
          <w:rFonts w:ascii="Times New Roman" w:eastAsia="Times New Roman" w:hAnsi="Times New Roman" w:cs="Times New Roman"/>
          <w:lang w:val="ru-RU"/>
        </w:rPr>
        <w:t>П</w:t>
      </w:r>
      <w:r w:rsidRPr="007F6FEB">
        <w:rPr>
          <w:rFonts w:ascii="Times New Roman" w:eastAsia="Times New Roman" w:hAnsi="Times New Roman" w:cs="Times New Roman"/>
          <w:lang w:val="ru-RU"/>
        </w:rPr>
        <w:t>овторная поставка товаров</w:t>
      </w:r>
      <w:r w:rsidR="005C5B20" w:rsidRPr="00AF55AD">
        <w:rPr>
          <w:rFonts w:ascii="Times New Roman" w:eastAsia="Times New Roman" w:hAnsi="Times New Roman" w:cs="Times New Roman"/>
          <w:lang w:val="ru-RU"/>
        </w:rPr>
        <w:t xml:space="preserve"> или исправление некачественных/ ненадлежащих </w:t>
      </w:r>
      <w:r w:rsidR="00D03421" w:rsidRPr="00AF55AD">
        <w:rPr>
          <w:rFonts w:ascii="Times New Roman" w:eastAsia="Times New Roman" w:hAnsi="Times New Roman" w:cs="Times New Roman"/>
          <w:lang w:val="ru-RU"/>
        </w:rPr>
        <w:t>работ/</w:t>
      </w:r>
      <w:r w:rsidRPr="007F6FEB">
        <w:rPr>
          <w:rFonts w:ascii="Times New Roman" w:eastAsia="Times New Roman" w:hAnsi="Times New Roman" w:cs="Times New Roman"/>
          <w:lang w:val="ru-RU"/>
        </w:rPr>
        <w:t xml:space="preserve">услуг осуществляется </w:t>
      </w:r>
      <w:r w:rsidR="004D5C1E" w:rsidRPr="00AF55AD">
        <w:rPr>
          <w:rFonts w:ascii="Times New Roman" w:eastAsia="Times New Roman" w:hAnsi="Times New Roman" w:cs="Times New Roman"/>
          <w:lang w:val="ru-RU"/>
        </w:rPr>
        <w:t>силами и за счет средств</w:t>
      </w:r>
      <w:r w:rsidRPr="007F6FEB">
        <w:rPr>
          <w:rFonts w:ascii="Times New Roman" w:eastAsia="Times New Roman" w:hAnsi="Times New Roman" w:cs="Times New Roman"/>
          <w:lang w:val="ru-RU"/>
        </w:rPr>
        <w:t xml:space="preserve"> Контрагента</w:t>
      </w:r>
      <w:r w:rsidR="00DE7C8A" w:rsidRPr="007F6FEB">
        <w:rPr>
          <w:rFonts w:ascii="Times New Roman" w:eastAsia="Times New Roman" w:hAnsi="Times New Roman" w:cs="Times New Roman"/>
          <w:lang w:val="ru-RU"/>
        </w:rPr>
        <w:t>.</w:t>
      </w:r>
    </w:p>
    <w:p w14:paraId="2E57C739" w14:textId="77777777" w:rsidR="002B34AD" w:rsidRPr="00AF55AD" w:rsidRDefault="002B34AD" w:rsidP="00E34E94">
      <w:pPr>
        <w:pStyle w:val="a3"/>
        <w:tabs>
          <w:tab w:val="left" w:pos="322"/>
          <w:tab w:val="left" w:pos="1276"/>
          <w:tab w:val="left" w:pos="9214"/>
        </w:tabs>
        <w:ind w:left="851"/>
        <w:jc w:val="both"/>
        <w:rPr>
          <w:rFonts w:ascii="Times New Roman" w:eastAsia="Times New Roman" w:hAnsi="Times New Roman" w:cs="Times New Roman"/>
          <w:sz w:val="22"/>
          <w:szCs w:val="22"/>
          <w:lang w:val="ru-RU"/>
        </w:rPr>
      </w:pPr>
    </w:p>
    <w:p w14:paraId="7882AFEB" w14:textId="4F7FA3CE" w:rsidR="00E511CA" w:rsidRPr="00AF55AD" w:rsidRDefault="005C3C65" w:rsidP="00E34E94">
      <w:pPr>
        <w:pStyle w:val="a3"/>
        <w:tabs>
          <w:tab w:val="left" w:pos="322"/>
          <w:tab w:val="left" w:pos="1276"/>
          <w:tab w:val="left" w:pos="9214"/>
        </w:tabs>
        <w:ind w:left="851"/>
        <w:jc w:val="both"/>
        <w:rPr>
          <w:rFonts w:ascii="Times New Roman" w:eastAsia="Times New Roman" w:hAnsi="Times New Roman" w:cs="Times New Roman"/>
          <w:b/>
          <w:bCs/>
          <w:sz w:val="22"/>
          <w:szCs w:val="22"/>
        </w:rPr>
      </w:pPr>
      <w:r w:rsidRPr="00AF55AD">
        <w:rPr>
          <w:rFonts w:ascii="Times New Roman" w:eastAsia="Times New Roman" w:hAnsi="Times New Roman" w:cs="Times New Roman"/>
          <w:b/>
          <w:bCs/>
          <w:sz w:val="22"/>
          <w:szCs w:val="22"/>
          <w:lang w:val="ru-RU"/>
        </w:rPr>
        <w:t>5</w:t>
      </w:r>
      <w:r w:rsidR="00DE7C8A" w:rsidRPr="00AF55AD">
        <w:rPr>
          <w:rFonts w:ascii="Times New Roman" w:eastAsia="Times New Roman" w:hAnsi="Times New Roman" w:cs="Times New Roman"/>
          <w:b/>
          <w:bCs/>
          <w:sz w:val="22"/>
          <w:szCs w:val="22"/>
        </w:rPr>
        <w:t xml:space="preserve">. </w:t>
      </w:r>
      <w:r w:rsidR="004D5C1E" w:rsidRPr="00AF55AD">
        <w:rPr>
          <w:rFonts w:ascii="Times New Roman" w:eastAsia="Times New Roman" w:hAnsi="Times New Roman" w:cs="Times New Roman"/>
          <w:b/>
          <w:bCs/>
          <w:sz w:val="22"/>
          <w:szCs w:val="22"/>
        </w:rPr>
        <w:t>Качество / претензии / гарантия</w:t>
      </w:r>
    </w:p>
    <w:p w14:paraId="76F2C0E6" w14:textId="37EA0233" w:rsidR="00725E30" w:rsidRPr="007F6FEB" w:rsidRDefault="004D5C1E" w:rsidP="00E34E94">
      <w:pPr>
        <w:pStyle w:val="a4"/>
        <w:numPr>
          <w:ilvl w:val="1"/>
          <w:numId w:val="18"/>
        </w:numPr>
        <w:tabs>
          <w:tab w:val="left" w:pos="1276"/>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Контрагент гарантирует, что поставляемые товары, </w:t>
      </w:r>
      <w:r w:rsidR="005C5B20" w:rsidRPr="00AF55AD">
        <w:rPr>
          <w:rFonts w:ascii="Times New Roman" w:eastAsia="Times New Roman" w:hAnsi="Times New Roman" w:cs="Times New Roman"/>
          <w:lang w:val="ru-RU"/>
        </w:rPr>
        <w:t xml:space="preserve">выполняемые </w:t>
      </w:r>
      <w:r w:rsidR="00A810CE" w:rsidRPr="00AF55AD">
        <w:rPr>
          <w:rFonts w:ascii="Times New Roman" w:eastAsia="Times New Roman" w:hAnsi="Times New Roman" w:cs="Times New Roman"/>
          <w:lang w:val="ru-RU"/>
        </w:rPr>
        <w:t xml:space="preserve">работы и </w:t>
      </w:r>
      <w:r w:rsidR="005C5B20" w:rsidRPr="00AF55AD">
        <w:rPr>
          <w:rFonts w:ascii="Times New Roman" w:eastAsia="Times New Roman" w:hAnsi="Times New Roman" w:cs="Times New Roman"/>
          <w:lang w:val="ru-RU"/>
        </w:rPr>
        <w:t xml:space="preserve">оказываемые </w:t>
      </w:r>
      <w:r w:rsidRPr="007F6FEB">
        <w:rPr>
          <w:rFonts w:ascii="Times New Roman" w:eastAsia="Times New Roman" w:hAnsi="Times New Roman" w:cs="Times New Roman"/>
          <w:lang w:val="ru-RU"/>
        </w:rPr>
        <w:t>услуги соответств</w:t>
      </w:r>
      <w:r w:rsidRPr="00AF55AD">
        <w:rPr>
          <w:rFonts w:ascii="Times New Roman" w:eastAsia="Times New Roman" w:hAnsi="Times New Roman" w:cs="Times New Roman"/>
          <w:lang w:val="ru-RU"/>
        </w:rPr>
        <w:t>уют</w:t>
      </w:r>
      <w:r w:rsidRPr="007F6FEB">
        <w:rPr>
          <w:rFonts w:ascii="Times New Roman" w:eastAsia="Times New Roman" w:hAnsi="Times New Roman" w:cs="Times New Roman"/>
          <w:lang w:val="ru-RU"/>
        </w:rPr>
        <w:t xml:space="preserve"> требованиям, изложенным в </w:t>
      </w:r>
      <w:r w:rsidR="00116663" w:rsidRPr="00AF55AD">
        <w:rPr>
          <w:rFonts w:ascii="Times New Roman" w:eastAsia="Times New Roman" w:hAnsi="Times New Roman" w:cs="Times New Roman"/>
          <w:lang w:val="ru-RU"/>
        </w:rPr>
        <w:t xml:space="preserve">Договоре и </w:t>
      </w:r>
      <w:r w:rsidRPr="007F6FEB">
        <w:rPr>
          <w:rFonts w:ascii="Times New Roman" w:eastAsia="Times New Roman" w:hAnsi="Times New Roman" w:cs="Times New Roman"/>
          <w:lang w:val="ru-RU"/>
        </w:rPr>
        <w:t>Заказе. Качество товаров/</w:t>
      </w:r>
      <w:r w:rsidR="005C5B20" w:rsidRPr="00AF55AD">
        <w:rPr>
          <w:rFonts w:ascii="Times New Roman" w:eastAsia="Times New Roman" w:hAnsi="Times New Roman" w:cs="Times New Roman"/>
          <w:lang w:val="ru-RU"/>
        </w:rPr>
        <w:t xml:space="preserve"> работ/ </w:t>
      </w:r>
      <w:r w:rsidRPr="007F6FEB">
        <w:rPr>
          <w:rFonts w:ascii="Times New Roman" w:eastAsia="Times New Roman" w:hAnsi="Times New Roman" w:cs="Times New Roman"/>
          <w:lang w:val="ru-RU"/>
        </w:rPr>
        <w:t xml:space="preserve">услуг должно соответствовать </w:t>
      </w:r>
      <w:r w:rsidRPr="00AF55AD">
        <w:rPr>
          <w:rFonts w:ascii="Times New Roman" w:eastAsia="Times New Roman" w:hAnsi="Times New Roman" w:cs="Times New Roman"/>
          <w:lang w:val="ru-RU"/>
        </w:rPr>
        <w:t xml:space="preserve">условиям </w:t>
      </w:r>
      <w:r w:rsidR="00116663" w:rsidRPr="00AF55AD">
        <w:rPr>
          <w:rFonts w:ascii="Times New Roman" w:eastAsia="Times New Roman" w:hAnsi="Times New Roman" w:cs="Times New Roman"/>
          <w:lang w:val="ru-RU"/>
        </w:rPr>
        <w:t>Договора</w:t>
      </w:r>
      <w:r w:rsidR="00116663" w:rsidRPr="007F6FEB">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или Заказ</w:t>
      </w:r>
      <w:r w:rsidRPr="00AF55AD">
        <w:rPr>
          <w:rFonts w:ascii="Times New Roman" w:eastAsia="Times New Roman" w:hAnsi="Times New Roman" w:cs="Times New Roman"/>
          <w:lang w:val="ru-RU"/>
        </w:rPr>
        <w:t>а</w:t>
      </w:r>
      <w:r w:rsidRPr="007F6FEB">
        <w:rPr>
          <w:rFonts w:ascii="Times New Roman" w:eastAsia="Times New Roman" w:hAnsi="Times New Roman" w:cs="Times New Roman"/>
          <w:lang w:val="ru-RU"/>
        </w:rPr>
        <w:t xml:space="preserve">, и должно </w:t>
      </w:r>
      <w:r w:rsidRPr="00AF55AD">
        <w:rPr>
          <w:rFonts w:ascii="Times New Roman" w:eastAsia="Times New Roman" w:hAnsi="Times New Roman" w:cs="Times New Roman"/>
          <w:lang w:val="ru-RU"/>
        </w:rPr>
        <w:t>соответствовать</w:t>
      </w:r>
      <w:r w:rsidRPr="007F6FEB">
        <w:rPr>
          <w:rFonts w:ascii="Times New Roman" w:eastAsia="Times New Roman" w:hAnsi="Times New Roman" w:cs="Times New Roman"/>
          <w:lang w:val="ru-RU"/>
        </w:rPr>
        <w:t xml:space="preserve"> последн</w:t>
      </w:r>
      <w:r w:rsidRPr="00AF55AD">
        <w:rPr>
          <w:rFonts w:ascii="Times New Roman" w:eastAsia="Times New Roman" w:hAnsi="Times New Roman" w:cs="Times New Roman"/>
          <w:lang w:val="ru-RU"/>
        </w:rPr>
        <w:t>ему</w:t>
      </w:r>
      <w:r w:rsidRPr="007F6FEB">
        <w:rPr>
          <w:rFonts w:ascii="Times New Roman" w:eastAsia="Times New Roman" w:hAnsi="Times New Roman" w:cs="Times New Roman"/>
          <w:lang w:val="ru-RU"/>
        </w:rPr>
        <w:t xml:space="preserve"> </w:t>
      </w:r>
      <w:r w:rsidRPr="00AF55AD">
        <w:rPr>
          <w:rFonts w:ascii="Times New Roman" w:eastAsia="Times New Roman" w:hAnsi="Times New Roman" w:cs="Times New Roman"/>
          <w:lang w:val="ru-RU"/>
        </w:rPr>
        <w:t>уровню</w:t>
      </w:r>
      <w:r w:rsidRPr="007F6FEB">
        <w:rPr>
          <w:rFonts w:ascii="Times New Roman" w:eastAsia="Times New Roman" w:hAnsi="Times New Roman" w:cs="Times New Roman"/>
          <w:lang w:val="ru-RU"/>
        </w:rPr>
        <w:t xml:space="preserve"> знаний и технологий</w:t>
      </w:r>
      <w:r w:rsidR="00DE7C8A" w:rsidRPr="007F6FEB">
        <w:rPr>
          <w:rFonts w:ascii="Times New Roman" w:eastAsia="Times New Roman" w:hAnsi="Times New Roman" w:cs="Times New Roman"/>
          <w:lang w:val="ru-RU"/>
        </w:rPr>
        <w:t xml:space="preserve">. </w:t>
      </w:r>
      <w:r w:rsidRPr="00AF55AD">
        <w:rPr>
          <w:rFonts w:ascii="Times New Roman" w:eastAsia="Times New Roman" w:hAnsi="Times New Roman" w:cs="Times New Roman"/>
          <w:lang w:val="ru-RU"/>
        </w:rPr>
        <w:t>Соглашаясь с условиями</w:t>
      </w:r>
      <w:r w:rsidRPr="007F6FEB">
        <w:rPr>
          <w:rFonts w:ascii="Times New Roman" w:eastAsia="Times New Roman" w:hAnsi="Times New Roman" w:cs="Times New Roman"/>
          <w:lang w:val="ru-RU"/>
        </w:rPr>
        <w:t xml:space="preserve"> Заказ</w:t>
      </w:r>
      <w:r w:rsidRPr="00AF55AD">
        <w:rPr>
          <w:rFonts w:ascii="Times New Roman" w:eastAsia="Times New Roman" w:hAnsi="Times New Roman" w:cs="Times New Roman"/>
          <w:lang w:val="ru-RU"/>
        </w:rPr>
        <w:t>а</w:t>
      </w:r>
      <w:r w:rsidRPr="007F6FEB">
        <w:rPr>
          <w:rFonts w:ascii="Times New Roman" w:eastAsia="Times New Roman" w:hAnsi="Times New Roman" w:cs="Times New Roman"/>
          <w:lang w:val="ru-RU"/>
        </w:rPr>
        <w:t xml:space="preserve">, Контрагент подтверждает, что имеет надлежащие полномочия и опыт, достаточные для эффективного и профессионального исполнения и эффективной передачи прав, изложенных в </w:t>
      </w:r>
      <w:r w:rsidR="00116663" w:rsidRPr="00AF55AD">
        <w:rPr>
          <w:rFonts w:ascii="Times New Roman" w:eastAsia="Times New Roman" w:hAnsi="Times New Roman" w:cs="Times New Roman"/>
          <w:lang w:val="ru-RU"/>
        </w:rPr>
        <w:t xml:space="preserve">Договоре </w:t>
      </w:r>
      <w:r w:rsidRPr="007F6FEB">
        <w:rPr>
          <w:rFonts w:ascii="Times New Roman" w:eastAsia="Times New Roman" w:hAnsi="Times New Roman" w:cs="Times New Roman"/>
          <w:lang w:val="ru-RU"/>
        </w:rPr>
        <w:t>или в Заказе</w:t>
      </w:r>
      <w:r w:rsidR="00DE7C8A" w:rsidRPr="007F6FEB">
        <w:rPr>
          <w:rFonts w:ascii="Times New Roman" w:eastAsia="Times New Roman" w:hAnsi="Times New Roman" w:cs="Times New Roman"/>
          <w:lang w:val="ru-RU"/>
        </w:rPr>
        <w:t>.</w:t>
      </w:r>
    </w:p>
    <w:p w14:paraId="0F8807DE" w14:textId="7246D595" w:rsidR="00725E30" w:rsidRPr="007F6FEB" w:rsidRDefault="004D5C1E" w:rsidP="00E34E94">
      <w:pPr>
        <w:pStyle w:val="a4"/>
        <w:numPr>
          <w:ilvl w:val="1"/>
          <w:numId w:val="18"/>
        </w:numPr>
        <w:tabs>
          <w:tab w:val="left" w:pos="522"/>
          <w:tab w:val="left" w:pos="567"/>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Качество и маркировка поставляемых товаров должны соответствовать действующим стандартам и общеобязательным правовым нормам</w:t>
      </w:r>
      <w:r w:rsidR="00807188" w:rsidRPr="00AF55AD">
        <w:rPr>
          <w:rFonts w:ascii="Times New Roman" w:eastAsia="Times New Roman" w:hAnsi="Times New Roman" w:cs="Times New Roman"/>
          <w:lang w:val="ru-RU"/>
        </w:rPr>
        <w:t xml:space="preserve"> Республики Казахстан</w:t>
      </w:r>
      <w:r w:rsidRPr="007F6FEB">
        <w:rPr>
          <w:rFonts w:ascii="Times New Roman" w:eastAsia="Times New Roman" w:hAnsi="Times New Roman" w:cs="Times New Roman"/>
          <w:lang w:val="ru-RU"/>
        </w:rPr>
        <w:t xml:space="preserve">, а также требованиям, изложенным в </w:t>
      </w:r>
      <w:r w:rsidRPr="00AF55AD">
        <w:rPr>
          <w:rFonts w:ascii="Times New Roman" w:eastAsia="Times New Roman" w:hAnsi="Times New Roman" w:cs="Times New Roman"/>
          <w:lang w:val="ru-RU"/>
        </w:rPr>
        <w:t>З</w:t>
      </w:r>
      <w:r w:rsidRPr="007F6FEB">
        <w:rPr>
          <w:rFonts w:ascii="Times New Roman" w:eastAsia="Times New Roman" w:hAnsi="Times New Roman" w:cs="Times New Roman"/>
          <w:lang w:val="ru-RU"/>
        </w:rPr>
        <w:t xml:space="preserve">аказе и </w:t>
      </w:r>
      <w:r w:rsidR="00116663" w:rsidRPr="007F6FEB">
        <w:rPr>
          <w:rFonts w:ascii="Times New Roman" w:eastAsia="Times New Roman" w:hAnsi="Times New Roman" w:cs="Times New Roman"/>
          <w:lang w:val="ru-RU"/>
        </w:rPr>
        <w:t>Договор</w:t>
      </w:r>
      <w:r w:rsidR="00116663" w:rsidRPr="00AF55AD">
        <w:rPr>
          <w:rFonts w:ascii="Times New Roman" w:eastAsia="Times New Roman" w:hAnsi="Times New Roman" w:cs="Times New Roman"/>
          <w:lang w:val="ru-RU"/>
        </w:rPr>
        <w:t>е</w:t>
      </w:r>
      <w:r w:rsidR="00DE7C8A" w:rsidRPr="007F6FEB">
        <w:rPr>
          <w:rFonts w:ascii="Times New Roman" w:eastAsia="Times New Roman" w:hAnsi="Times New Roman" w:cs="Times New Roman"/>
          <w:lang w:val="ru-RU"/>
        </w:rPr>
        <w:t>.</w:t>
      </w:r>
    </w:p>
    <w:p w14:paraId="37DBDBFA" w14:textId="227C9A5C" w:rsidR="00725E30" w:rsidRPr="007F6FEB" w:rsidRDefault="004D5C1E" w:rsidP="00E34E94">
      <w:pPr>
        <w:pStyle w:val="a4"/>
        <w:numPr>
          <w:ilvl w:val="1"/>
          <w:numId w:val="18"/>
        </w:numPr>
        <w:tabs>
          <w:tab w:val="left" w:pos="522"/>
          <w:tab w:val="left" w:pos="567"/>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Контрагент обязан получить все разрешения, </w:t>
      </w:r>
      <w:r w:rsidR="005C5B20" w:rsidRPr="00AF55AD">
        <w:rPr>
          <w:rFonts w:ascii="Times New Roman" w:eastAsia="Times New Roman" w:hAnsi="Times New Roman" w:cs="Times New Roman"/>
          <w:lang w:val="ru-RU"/>
        </w:rPr>
        <w:t xml:space="preserve">лицензии, </w:t>
      </w:r>
      <w:r w:rsidRPr="007F6FEB">
        <w:rPr>
          <w:rFonts w:ascii="Times New Roman" w:eastAsia="Times New Roman" w:hAnsi="Times New Roman" w:cs="Times New Roman"/>
          <w:lang w:val="ru-RU"/>
        </w:rPr>
        <w:t xml:space="preserve">свидетельства и </w:t>
      </w:r>
      <w:r w:rsidRPr="00AF55AD">
        <w:rPr>
          <w:rFonts w:ascii="Times New Roman" w:eastAsia="Times New Roman" w:hAnsi="Times New Roman" w:cs="Times New Roman"/>
          <w:lang w:val="ru-RU"/>
        </w:rPr>
        <w:t>прочие</w:t>
      </w:r>
      <w:r w:rsidRPr="007F6FEB">
        <w:rPr>
          <w:rFonts w:ascii="Times New Roman" w:eastAsia="Times New Roman" w:hAnsi="Times New Roman" w:cs="Times New Roman"/>
          <w:lang w:val="ru-RU"/>
        </w:rPr>
        <w:t xml:space="preserve"> документы, необходимые в соответствии с законодательством</w:t>
      </w:r>
      <w:r w:rsidR="00807188" w:rsidRPr="00AF55AD">
        <w:rPr>
          <w:rFonts w:ascii="Times New Roman" w:eastAsia="Times New Roman" w:hAnsi="Times New Roman" w:cs="Times New Roman"/>
          <w:lang w:val="ru-RU"/>
        </w:rPr>
        <w:t xml:space="preserve"> Республики Казахстан</w:t>
      </w:r>
      <w:r w:rsidRPr="007F6FEB">
        <w:rPr>
          <w:rFonts w:ascii="Times New Roman" w:eastAsia="Times New Roman" w:hAnsi="Times New Roman" w:cs="Times New Roman"/>
          <w:lang w:val="ru-RU"/>
        </w:rPr>
        <w:t>, для товаров, подлежащих регистрации. Копии указанных документов Контрагент должен предоставить Компании по ее запросу</w:t>
      </w:r>
      <w:r w:rsidR="00DE7C8A" w:rsidRPr="007F6FEB">
        <w:rPr>
          <w:rFonts w:ascii="Times New Roman" w:eastAsia="Times New Roman" w:hAnsi="Times New Roman" w:cs="Times New Roman"/>
          <w:lang w:val="ru-RU"/>
        </w:rPr>
        <w:t>.</w:t>
      </w:r>
    </w:p>
    <w:p w14:paraId="140EA093" w14:textId="213A7E2F" w:rsidR="00725E30" w:rsidRPr="007F6FEB" w:rsidRDefault="004D5C1E" w:rsidP="00E34E94">
      <w:pPr>
        <w:pStyle w:val="a4"/>
        <w:numPr>
          <w:ilvl w:val="1"/>
          <w:numId w:val="18"/>
        </w:numPr>
        <w:tabs>
          <w:tab w:val="left" w:pos="522"/>
          <w:tab w:val="left" w:pos="567"/>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В случае предоставления гарантий на товары, услуги и работы Контрагент обязан предоставить вместе с поставкой соответствующие гарантийные документы</w:t>
      </w:r>
      <w:r w:rsidR="00807188" w:rsidRPr="00AF55AD">
        <w:rPr>
          <w:rFonts w:ascii="Times New Roman" w:eastAsia="Times New Roman" w:hAnsi="Times New Roman" w:cs="Times New Roman"/>
          <w:lang w:val="ru-RU"/>
        </w:rPr>
        <w:t xml:space="preserve"> </w:t>
      </w:r>
      <w:r w:rsidR="00807188" w:rsidRPr="007F6FEB">
        <w:rPr>
          <w:rFonts w:ascii="Times New Roman" w:eastAsia="Times New Roman" w:hAnsi="Times New Roman" w:cs="Times New Roman"/>
          <w:lang w:val="ru-RU"/>
        </w:rPr>
        <w:t>в соответствии с законодательством</w:t>
      </w:r>
      <w:r w:rsidR="00807188" w:rsidRPr="00AF55AD">
        <w:rPr>
          <w:rFonts w:ascii="Times New Roman" w:eastAsia="Times New Roman" w:hAnsi="Times New Roman" w:cs="Times New Roman"/>
          <w:lang w:val="ru-RU"/>
        </w:rPr>
        <w:t xml:space="preserve"> Республики Казахстан</w:t>
      </w:r>
      <w:r w:rsidR="00DE7C8A" w:rsidRPr="007F6FEB">
        <w:rPr>
          <w:rFonts w:ascii="Times New Roman" w:eastAsia="Times New Roman" w:hAnsi="Times New Roman" w:cs="Times New Roman"/>
          <w:lang w:val="ru-RU"/>
        </w:rPr>
        <w:t>.</w:t>
      </w:r>
    </w:p>
    <w:p w14:paraId="11637DD5" w14:textId="5C07A4D8" w:rsidR="00725E30" w:rsidRPr="007F6FEB" w:rsidRDefault="004D5C1E" w:rsidP="00E34E94">
      <w:pPr>
        <w:pStyle w:val="a4"/>
        <w:numPr>
          <w:ilvl w:val="1"/>
          <w:numId w:val="18"/>
        </w:numPr>
        <w:tabs>
          <w:tab w:val="left" w:pos="523"/>
          <w:tab w:val="left" w:pos="567"/>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В случае подачи жалобы Компанией Контрагент обязан рассмотреть ее в течение 7</w:t>
      </w:r>
      <w:r w:rsidR="00807188" w:rsidRPr="00AF55AD">
        <w:rPr>
          <w:rFonts w:ascii="Times New Roman" w:eastAsia="Times New Roman" w:hAnsi="Times New Roman" w:cs="Times New Roman"/>
          <w:lang w:val="ru-RU"/>
        </w:rPr>
        <w:t xml:space="preserve"> (семи)</w:t>
      </w:r>
      <w:r w:rsidRPr="007F6FEB">
        <w:rPr>
          <w:rFonts w:ascii="Times New Roman" w:eastAsia="Times New Roman" w:hAnsi="Times New Roman" w:cs="Times New Roman"/>
          <w:lang w:val="ru-RU"/>
        </w:rPr>
        <w:t xml:space="preserve"> дней со дня ее получения и направить ответ по электронной почте лицу, подавшему жалобу. Непредставление Контрагентом ответа на жалобу в указанный срок считается ее принятием</w:t>
      </w:r>
      <w:r w:rsidR="00DE7C8A" w:rsidRPr="007F6FEB">
        <w:rPr>
          <w:rFonts w:ascii="Times New Roman" w:eastAsia="Times New Roman" w:hAnsi="Times New Roman" w:cs="Times New Roman"/>
          <w:lang w:val="ru-RU"/>
        </w:rPr>
        <w:t>.</w:t>
      </w:r>
    </w:p>
    <w:p w14:paraId="1A0DD919" w14:textId="60679BD5" w:rsidR="00725E30" w:rsidRPr="007F6FEB" w:rsidRDefault="004D5C1E" w:rsidP="00E34E94">
      <w:pPr>
        <w:pStyle w:val="a4"/>
        <w:numPr>
          <w:ilvl w:val="1"/>
          <w:numId w:val="18"/>
        </w:numPr>
        <w:tabs>
          <w:tab w:val="left" w:pos="523"/>
          <w:tab w:val="left" w:pos="567"/>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В случае просрочки исполнения </w:t>
      </w:r>
      <w:r w:rsidRPr="00AF55AD">
        <w:rPr>
          <w:rFonts w:ascii="Times New Roman" w:eastAsia="Times New Roman" w:hAnsi="Times New Roman" w:cs="Times New Roman"/>
          <w:lang w:val="ru-RU"/>
        </w:rPr>
        <w:t xml:space="preserve">обязательств по соглашению </w:t>
      </w:r>
      <w:r w:rsidRPr="007F6FEB">
        <w:rPr>
          <w:rFonts w:ascii="Times New Roman" w:eastAsia="Times New Roman" w:hAnsi="Times New Roman" w:cs="Times New Roman"/>
          <w:lang w:val="ru-RU"/>
        </w:rPr>
        <w:t xml:space="preserve">или </w:t>
      </w:r>
      <w:r w:rsidRPr="00AF55AD">
        <w:rPr>
          <w:rFonts w:ascii="Times New Roman" w:eastAsia="Times New Roman" w:hAnsi="Times New Roman" w:cs="Times New Roman"/>
          <w:lang w:val="ru-RU"/>
        </w:rPr>
        <w:t>Заказу</w:t>
      </w:r>
      <w:r w:rsidRPr="007F6FEB">
        <w:rPr>
          <w:rFonts w:ascii="Times New Roman" w:eastAsia="Times New Roman" w:hAnsi="Times New Roman" w:cs="Times New Roman"/>
          <w:lang w:val="ru-RU"/>
        </w:rPr>
        <w:t xml:space="preserve"> по </w:t>
      </w:r>
      <w:r w:rsidRPr="00AF55AD">
        <w:rPr>
          <w:rFonts w:ascii="Times New Roman" w:eastAsia="Times New Roman" w:hAnsi="Times New Roman" w:cs="Times New Roman"/>
          <w:lang w:val="ru-RU"/>
        </w:rPr>
        <w:t>вине</w:t>
      </w:r>
      <w:r w:rsidRPr="007F6FEB">
        <w:rPr>
          <w:rFonts w:ascii="Times New Roman" w:eastAsia="Times New Roman" w:hAnsi="Times New Roman" w:cs="Times New Roman"/>
          <w:lang w:val="ru-RU"/>
        </w:rPr>
        <w:t xml:space="preserve"> Контрагента</w:t>
      </w:r>
      <w:r w:rsidR="00116663" w:rsidRPr="00AF55AD">
        <w:rPr>
          <w:rFonts w:ascii="Times New Roman" w:eastAsia="Times New Roman" w:hAnsi="Times New Roman" w:cs="Times New Roman"/>
          <w:lang w:val="ru-RU"/>
        </w:rPr>
        <w:t xml:space="preserve">, Компания вправе </w:t>
      </w:r>
      <w:r w:rsidRPr="007F6FEB">
        <w:rPr>
          <w:rFonts w:ascii="Times New Roman" w:eastAsia="Times New Roman" w:hAnsi="Times New Roman" w:cs="Times New Roman"/>
          <w:lang w:val="ru-RU"/>
        </w:rPr>
        <w:t>за каждый день просрочки вз</w:t>
      </w:r>
      <w:r w:rsidR="00116663" w:rsidRPr="00AF55AD">
        <w:rPr>
          <w:rFonts w:ascii="Times New Roman" w:eastAsia="Times New Roman" w:hAnsi="Times New Roman" w:cs="Times New Roman"/>
          <w:lang w:val="ru-RU"/>
        </w:rPr>
        <w:t xml:space="preserve">ыскать </w:t>
      </w:r>
      <w:r w:rsidRPr="007F6FEB">
        <w:rPr>
          <w:rFonts w:ascii="Times New Roman" w:eastAsia="Times New Roman" w:hAnsi="Times New Roman" w:cs="Times New Roman"/>
          <w:lang w:val="ru-RU"/>
        </w:rPr>
        <w:t>неустойк</w:t>
      </w:r>
      <w:r w:rsidR="00116663" w:rsidRPr="00AF55AD">
        <w:rPr>
          <w:rFonts w:ascii="Times New Roman" w:eastAsia="Times New Roman" w:hAnsi="Times New Roman" w:cs="Times New Roman"/>
          <w:lang w:val="ru-RU"/>
        </w:rPr>
        <w:t>у</w:t>
      </w:r>
      <w:r w:rsidRPr="007F6FEB">
        <w:rPr>
          <w:rFonts w:ascii="Times New Roman" w:eastAsia="Times New Roman" w:hAnsi="Times New Roman" w:cs="Times New Roman"/>
          <w:lang w:val="ru-RU"/>
        </w:rPr>
        <w:t xml:space="preserve"> в размере </w:t>
      </w:r>
      <w:r w:rsidR="005C5B20" w:rsidRPr="00AF55AD">
        <w:rPr>
          <w:rFonts w:ascii="Times New Roman" w:eastAsia="Times New Roman" w:hAnsi="Times New Roman" w:cs="Times New Roman"/>
          <w:lang w:val="ru-RU"/>
        </w:rPr>
        <w:t>0,</w:t>
      </w:r>
      <w:r w:rsidRPr="007F6FEB">
        <w:rPr>
          <w:rFonts w:ascii="Times New Roman" w:eastAsia="Times New Roman" w:hAnsi="Times New Roman" w:cs="Times New Roman"/>
          <w:lang w:val="ru-RU"/>
        </w:rPr>
        <w:t>1</w:t>
      </w:r>
      <w:r w:rsidR="00807188" w:rsidRPr="00AF55AD">
        <w:rPr>
          <w:rFonts w:ascii="Times New Roman" w:eastAsia="Times New Roman" w:hAnsi="Times New Roman" w:cs="Times New Roman"/>
          <w:lang w:val="ru-RU"/>
        </w:rPr>
        <w:t xml:space="preserve"> (</w:t>
      </w:r>
      <w:r w:rsidR="005C5B20" w:rsidRPr="00AF55AD">
        <w:rPr>
          <w:rFonts w:ascii="Times New Roman" w:eastAsia="Times New Roman" w:hAnsi="Times New Roman" w:cs="Times New Roman"/>
          <w:lang w:val="ru-RU"/>
        </w:rPr>
        <w:t xml:space="preserve">ноль целых </w:t>
      </w:r>
      <w:r w:rsidR="00807188" w:rsidRPr="00AF55AD">
        <w:rPr>
          <w:rFonts w:ascii="Times New Roman" w:eastAsia="Times New Roman" w:hAnsi="Times New Roman" w:cs="Times New Roman"/>
          <w:lang w:val="ru-RU"/>
        </w:rPr>
        <w:t>одн</w:t>
      </w:r>
      <w:r w:rsidR="005C5B20" w:rsidRPr="00AF55AD">
        <w:rPr>
          <w:rFonts w:ascii="Times New Roman" w:eastAsia="Times New Roman" w:hAnsi="Times New Roman" w:cs="Times New Roman"/>
          <w:lang w:val="ru-RU"/>
        </w:rPr>
        <w:t>а десятая</w:t>
      </w:r>
      <w:r w:rsidR="00807188" w:rsidRPr="00AF55AD">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 xml:space="preserve">% от стоимости </w:t>
      </w:r>
      <w:r w:rsidR="00116663" w:rsidRPr="00AF55AD">
        <w:rPr>
          <w:rFonts w:ascii="Times New Roman" w:eastAsia="Times New Roman" w:hAnsi="Times New Roman" w:cs="Times New Roman"/>
          <w:lang w:val="ru-RU"/>
        </w:rPr>
        <w:t xml:space="preserve">Договора </w:t>
      </w:r>
      <w:r w:rsidRPr="007F6FEB">
        <w:rPr>
          <w:rFonts w:ascii="Times New Roman" w:eastAsia="Times New Roman" w:hAnsi="Times New Roman" w:cs="Times New Roman"/>
          <w:lang w:val="ru-RU"/>
        </w:rPr>
        <w:t>или Заказа соответственно</w:t>
      </w:r>
      <w:r w:rsidR="00DE7C8A" w:rsidRPr="007F6FEB">
        <w:rPr>
          <w:rFonts w:ascii="Times New Roman" w:eastAsia="Times New Roman" w:hAnsi="Times New Roman" w:cs="Times New Roman"/>
          <w:lang w:val="ru-RU"/>
        </w:rPr>
        <w:t>.</w:t>
      </w:r>
    </w:p>
    <w:p w14:paraId="1E6813F2" w14:textId="51381CC6" w:rsidR="00725E30" w:rsidRPr="007F6FEB" w:rsidRDefault="004D5C1E" w:rsidP="00E34E94">
      <w:pPr>
        <w:pStyle w:val="a4"/>
        <w:numPr>
          <w:ilvl w:val="1"/>
          <w:numId w:val="18"/>
        </w:numPr>
        <w:tabs>
          <w:tab w:val="left" w:pos="523"/>
          <w:tab w:val="left" w:pos="567"/>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В случае расторжения или</w:t>
      </w:r>
      <w:r w:rsidR="00116663" w:rsidRPr="00AF55AD">
        <w:rPr>
          <w:rFonts w:ascii="Times New Roman" w:eastAsia="Times New Roman" w:hAnsi="Times New Roman" w:cs="Times New Roman"/>
          <w:lang w:val="ru-RU"/>
        </w:rPr>
        <w:t xml:space="preserve"> одностороннего </w:t>
      </w:r>
      <w:r w:rsidRPr="007F6FEB">
        <w:rPr>
          <w:rFonts w:ascii="Times New Roman" w:eastAsia="Times New Roman" w:hAnsi="Times New Roman" w:cs="Times New Roman"/>
          <w:lang w:val="ru-RU"/>
        </w:rPr>
        <w:t xml:space="preserve">отказа Компании от </w:t>
      </w:r>
      <w:r w:rsidR="00116663" w:rsidRPr="00AF55AD">
        <w:rPr>
          <w:rFonts w:ascii="Times New Roman" w:eastAsia="Times New Roman" w:hAnsi="Times New Roman" w:cs="Times New Roman"/>
          <w:lang w:val="ru-RU"/>
        </w:rPr>
        <w:t>исполнения Договора</w:t>
      </w:r>
      <w:r w:rsidRPr="007F6FEB">
        <w:rPr>
          <w:rFonts w:ascii="Times New Roman" w:eastAsia="Times New Roman" w:hAnsi="Times New Roman" w:cs="Times New Roman"/>
          <w:lang w:val="ru-RU"/>
        </w:rPr>
        <w:t xml:space="preserve"> или Заказа по</w:t>
      </w:r>
      <w:r w:rsidR="001509CE" w:rsidRPr="00AF55AD">
        <w:rPr>
          <w:rFonts w:ascii="Times New Roman" w:eastAsia="Times New Roman" w:hAnsi="Times New Roman" w:cs="Times New Roman"/>
          <w:lang w:val="ru-RU"/>
        </w:rPr>
        <w:t xml:space="preserve"> вине </w:t>
      </w:r>
      <w:r w:rsidRPr="007F6FEB">
        <w:rPr>
          <w:rFonts w:ascii="Times New Roman" w:eastAsia="Times New Roman" w:hAnsi="Times New Roman" w:cs="Times New Roman"/>
          <w:lang w:val="ru-RU"/>
        </w:rPr>
        <w:t xml:space="preserve">Контрагента, Компания </w:t>
      </w:r>
      <w:r w:rsidR="00116663" w:rsidRPr="00AF55AD">
        <w:rPr>
          <w:rFonts w:ascii="Times New Roman" w:eastAsia="Times New Roman" w:hAnsi="Times New Roman" w:cs="Times New Roman"/>
          <w:lang w:val="ru-RU"/>
        </w:rPr>
        <w:t>в</w:t>
      </w:r>
      <w:r w:rsidRPr="007F6FEB">
        <w:rPr>
          <w:rFonts w:ascii="Times New Roman" w:eastAsia="Times New Roman" w:hAnsi="Times New Roman" w:cs="Times New Roman"/>
          <w:lang w:val="ru-RU"/>
        </w:rPr>
        <w:t>прав</w:t>
      </w:r>
      <w:r w:rsidR="00116663" w:rsidRPr="00AF55AD">
        <w:rPr>
          <w:rFonts w:ascii="Times New Roman" w:eastAsia="Times New Roman" w:hAnsi="Times New Roman" w:cs="Times New Roman"/>
          <w:lang w:val="ru-RU"/>
        </w:rPr>
        <w:t>е</w:t>
      </w:r>
      <w:r w:rsidRPr="007F6FEB">
        <w:rPr>
          <w:rFonts w:ascii="Times New Roman" w:eastAsia="Times New Roman" w:hAnsi="Times New Roman" w:cs="Times New Roman"/>
          <w:lang w:val="ru-RU"/>
        </w:rPr>
        <w:t xml:space="preserve"> взыскать </w:t>
      </w:r>
      <w:r w:rsidR="00116663" w:rsidRPr="00AF55AD">
        <w:rPr>
          <w:rFonts w:ascii="Times New Roman" w:eastAsia="Times New Roman" w:hAnsi="Times New Roman" w:cs="Times New Roman"/>
          <w:lang w:val="ru-RU"/>
        </w:rPr>
        <w:t xml:space="preserve">с Контрагента </w:t>
      </w:r>
      <w:r w:rsidR="001509CE" w:rsidRPr="00AF55AD">
        <w:rPr>
          <w:rFonts w:ascii="Times New Roman" w:eastAsia="Times New Roman" w:hAnsi="Times New Roman" w:cs="Times New Roman"/>
          <w:lang w:val="ru-RU"/>
        </w:rPr>
        <w:t>единовременный штраф</w:t>
      </w:r>
      <w:r w:rsidR="001509CE" w:rsidRPr="007F6FEB">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в размере 10</w:t>
      </w:r>
      <w:r w:rsidR="00807188" w:rsidRPr="00AF55AD">
        <w:rPr>
          <w:rFonts w:ascii="Times New Roman" w:eastAsia="Times New Roman" w:hAnsi="Times New Roman" w:cs="Times New Roman"/>
          <w:lang w:val="ru-RU"/>
        </w:rPr>
        <w:t xml:space="preserve"> (десяти) </w:t>
      </w:r>
      <w:r w:rsidRPr="007F6FEB">
        <w:rPr>
          <w:rFonts w:ascii="Times New Roman" w:eastAsia="Times New Roman" w:hAnsi="Times New Roman" w:cs="Times New Roman"/>
          <w:lang w:val="ru-RU"/>
        </w:rPr>
        <w:t xml:space="preserve">% от стоимости </w:t>
      </w:r>
      <w:r w:rsidR="00116663" w:rsidRPr="00AF55AD">
        <w:rPr>
          <w:rFonts w:ascii="Times New Roman" w:eastAsia="Times New Roman" w:hAnsi="Times New Roman" w:cs="Times New Roman"/>
          <w:lang w:val="ru-RU"/>
        </w:rPr>
        <w:t>Договора</w:t>
      </w:r>
      <w:r w:rsidR="00116663" w:rsidRPr="007F6FEB">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или Заказа соответственно</w:t>
      </w:r>
      <w:r w:rsidR="00DE7C8A" w:rsidRPr="007F6FEB">
        <w:rPr>
          <w:rFonts w:ascii="Times New Roman" w:eastAsia="Times New Roman" w:hAnsi="Times New Roman" w:cs="Times New Roman"/>
          <w:lang w:val="ru-RU"/>
        </w:rPr>
        <w:t>.</w:t>
      </w:r>
    </w:p>
    <w:p w14:paraId="6CEA889D" w14:textId="34E3864E" w:rsidR="00E511CA" w:rsidRPr="007F6FEB" w:rsidRDefault="004D5C1E" w:rsidP="00E34E94">
      <w:pPr>
        <w:pStyle w:val="a4"/>
        <w:numPr>
          <w:ilvl w:val="1"/>
          <w:numId w:val="18"/>
        </w:numPr>
        <w:tabs>
          <w:tab w:val="left" w:pos="523"/>
          <w:tab w:val="left" w:pos="567"/>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В случае неисполнения </w:t>
      </w:r>
      <w:r w:rsidR="00116663" w:rsidRPr="00AF55AD">
        <w:rPr>
          <w:rFonts w:ascii="Times New Roman" w:eastAsia="Times New Roman" w:hAnsi="Times New Roman" w:cs="Times New Roman"/>
          <w:lang w:val="ru-RU"/>
        </w:rPr>
        <w:t xml:space="preserve">и/или </w:t>
      </w:r>
      <w:r w:rsidR="00116663" w:rsidRPr="007F6FEB">
        <w:rPr>
          <w:rFonts w:ascii="Times New Roman" w:eastAsia="Times New Roman" w:hAnsi="Times New Roman" w:cs="Times New Roman"/>
          <w:lang w:val="ru-RU"/>
        </w:rPr>
        <w:t xml:space="preserve">ненадлежащего исполнения </w:t>
      </w:r>
      <w:r w:rsidRPr="007F6FEB">
        <w:rPr>
          <w:rFonts w:ascii="Times New Roman" w:eastAsia="Times New Roman" w:hAnsi="Times New Roman" w:cs="Times New Roman"/>
          <w:lang w:val="ru-RU"/>
        </w:rPr>
        <w:t xml:space="preserve">Контрагентом </w:t>
      </w:r>
      <w:r w:rsidRPr="00AF55AD">
        <w:rPr>
          <w:rFonts w:ascii="Times New Roman" w:eastAsia="Times New Roman" w:hAnsi="Times New Roman" w:cs="Times New Roman"/>
          <w:lang w:val="ru-RU"/>
        </w:rPr>
        <w:t>обязательств по Заказу</w:t>
      </w:r>
      <w:r w:rsidRPr="007F6FEB">
        <w:rPr>
          <w:rFonts w:ascii="Times New Roman" w:eastAsia="Times New Roman" w:hAnsi="Times New Roman" w:cs="Times New Roman"/>
          <w:lang w:val="ru-RU"/>
        </w:rPr>
        <w:t>, Компания вправе взыскать неустойку в размере 10</w:t>
      </w:r>
      <w:r w:rsidR="00807188" w:rsidRPr="00AF55AD">
        <w:rPr>
          <w:rFonts w:ascii="Times New Roman" w:eastAsia="Times New Roman" w:hAnsi="Times New Roman" w:cs="Times New Roman"/>
          <w:lang w:val="ru-RU"/>
        </w:rPr>
        <w:t xml:space="preserve"> (десять) </w:t>
      </w:r>
      <w:r w:rsidRPr="007F6FEB">
        <w:rPr>
          <w:rFonts w:ascii="Times New Roman" w:eastAsia="Times New Roman" w:hAnsi="Times New Roman" w:cs="Times New Roman"/>
          <w:lang w:val="ru-RU"/>
        </w:rPr>
        <w:t xml:space="preserve">% от </w:t>
      </w:r>
      <w:r w:rsidR="00807188" w:rsidRPr="00AF55AD">
        <w:rPr>
          <w:rFonts w:ascii="Times New Roman" w:eastAsia="Times New Roman" w:hAnsi="Times New Roman" w:cs="Times New Roman"/>
          <w:lang w:val="ru-RU"/>
        </w:rPr>
        <w:t>общей</w:t>
      </w:r>
      <w:r w:rsidR="00807188" w:rsidRPr="007F6FEB">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стоимости Заказа</w:t>
      </w:r>
      <w:r w:rsidR="00DE7C8A" w:rsidRPr="007F6FEB">
        <w:rPr>
          <w:rFonts w:ascii="Times New Roman" w:eastAsia="Times New Roman" w:hAnsi="Times New Roman" w:cs="Times New Roman"/>
          <w:lang w:val="ru-RU"/>
        </w:rPr>
        <w:t>.</w:t>
      </w:r>
    </w:p>
    <w:p w14:paraId="7C87D756" w14:textId="2EC11253" w:rsidR="00E511CA" w:rsidRPr="007F6FEB" w:rsidRDefault="004670F8" w:rsidP="00E34E94">
      <w:pPr>
        <w:pStyle w:val="a4"/>
        <w:numPr>
          <w:ilvl w:val="1"/>
          <w:numId w:val="18"/>
        </w:numPr>
        <w:tabs>
          <w:tab w:val="left" w:pos="523"/>
          <w:tab w:val="left" w:pos="567"/>
          <w:tab w:val="left" w:pos="1276"/>
        </w:tabs>
        <w:ind w:left="851" w:firstLine="0"/>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Н</w:t>
      </w:r>
      <w:r w:rsidR="004D5C1E" w:rsidRPr="00AF55AD">
        <w:rPr>
          <w:rFonts w:ascii="Times New Roman" w:eastAsia="Times New Roman" w:hAnsi="Times New Roman" w:cs="Times New Roman"/>
          <w:lang w:val="ru-RU"/>
        </w:rPr>
        <w:t>еустойка</w:t>
      </w:r>
      <w:r w:rsidR="004D5C1E" w:rsidRPr="007F6FEB">
        <w:rPr>
          <w:rFonts w:ascii="Times New Roman" w:eastAsia="Times New Roman" w:hAnsi="Times New Roman" w:cs="Times New Roman"/>
          <w:lang w:val="ru-RU"/>
        </w:rPr>
        <w:t xml:space="preserve"> подлеж</w:t>
      </w:r>
      <w:r w:rsidR="004D5C1E" w:rsidRPr="00AF55AD">
        <w:rPr>
          <w:rFonts w:ascii="Times New Roman" w:eastAsia="Times New Roman" w:hAnsi="Times New Roman" w:cs="Times New Roman"/>
          <w:lang w:val="ru-RU"/>
        </w:rPr>
        <w:t>и</w:t>
      </w:r>
      <w:r w:rsidR="004D5C1E" w:rsidRPr="007F6FEB">
        <w:rPr>
          <w:rFonts w:ascii="Times New Roman" w:eastAsia="Times New Roman" w:hAnsi="Times New Roman" w:cs="Times New Roman"/>
          <w:lang w:val="ru-RU"/>
        </w:rPr>
        <w:t xml:space="preserve">т </w:t>
      </w:r>
      <w:r w:rsidRPr="00AF55AD">
        <w:rPr>
          <w:rFonts w:ascii="Times New Roman" w:eastAsia="Times New Roman" w:hAnsi="Times New Roman" w:cs="Times New Roman"/>
          <w:lang w:val="ru-RU"/>
        </w:rPr>
        <w:t>о</w:t>
      </w:r>
      <w:r w:rsidR="004D5C1E" w:rsidRPr="007F6FEB">
        <w:rPr>
          <w:rFonts w:ascii="Times New Roman" w:eastAsia="Times New Roman" w:hAnsi="Times New Roman" w:cs="Times New Roman"/>
          <w:lang w:val="ru-RU"/>
        </w:rPr>
        <w:t>плате путем банковского перевода на счет Компании</w:t>
      </w:r>
      <w:r w:rsidR="005A6A04" w:rsidRPr="00AF55AD">
        <w:rPr>
          <w:rFonts w:ascii="Times New Roman" w:eastAsia="Times New Roman" w:hAnsi="Times New Roman" w:cs="Times New Roman"/>
          <w:lang w:val="ru-RU"/>
        </w:rPr>
        <w:t>,</w:t>
      </w:r>
      <w:r w:rsidR="005D6E0C" w:rsidRPr="00AF55AD">
        <w:rPr>
          <w:rFonts w:ascii="Times New Roman" w:eastAsia="Times New Roman" w:hAnsi="Times New Roman" w:cs="Times New Roman"/>
          <w:lang w:val="ru-RU"/>
        </w:rPr>
        <w:t xml:space="preserve"> указанного в настоящем </w:t>
      </w:r>
      <w:r w:rsidR="005A6A04" w:rsidRPr="00AF55AD">
        <w:rPr>
          <w:rFonts w:ascii="Times New Roman" w:eastAsia="Times New Roman" w:hAnsi="Times New Roman" w:cs="Times New Roman"/>
          <w:lang w:val="ru-RU"/>
        </w:rPr>
        <w:t>Договоре</w:t>
      </w:r>
      <w:r w:rsidR="004D5C1E" w:rsidRPr="007F6FEB">
        <w:rPr>
          <w:rFonts w:ascii="Times New Roman" w:eastAsia="Times New Roman" w:hAnsi="Times New Roman" w:cs="Times New Roman"/>
          <w:lang w:val="ru-RU"/>
        </w:rPr>
        <w:t xml:space="preserve"> в течение 7 (семи) </w:t>
      </w:r>
      <w:r w:rsidRPr="00AF55AD">
        <w:rPr>
          <w:rFonts w:ascii="Times New Roman" w:eastAsia="Times New Roman" w:hAnsi="Times New Roman" w:cs="Times New Roman"/>
          <w:lang w:val="ru-RU"/>
        </w:rPr>
        <w:t xml:space="preserve">календарных </w:t>
      </w:r>
      <w:r w:rsidR="004D5C1E" w:rsidRPr="007F6FEB">
        <w:rPr>
          <w:rFonts w:ascii="Times New Roman" w:eastAsia="Times New Roman" w:hAnsi="Times New Roman" w:cs="Times New Roman"/>
          <w:lang w:val="ru-RU"/>
        </w:rPr>
        <w:t xml:space="preserve">дней с даты получения требования об уплате </w:t>
      </w:r>
      <w:r w:rsidR="004D5C1E" w:rsidRPr="00AF55AD">
        <w:rPr>
          <w:rFonts w:ascii="Times New Roman" w:eastAsia="Times New Roman" w:hAnsi="Times New Roman" w:cs="Times New Roman"/>
          <w:lang w:val="ru-RU"/>
        </w:rPr>
        <w:t>неустойки</w:t>
      </w:r>
      <w:r w:rsidR="004D5C1E" w:rsidRPr="007F6FEB">
        <w:rPr>
          <w:rFonts w:ascii="Times New Roman" w:eastAsia="Times New Roman" w:hAnsi="Times New Roman" w:cs="Times New Roman"/>
          <w:lang w:val="ru-RU"/>
        </w:rPr>
        <w:t xml:space="preserve"> или путем зачета </w:t>
      </w:r>
      <w:r w:rsidR="004D5C1E" w:rsidRPr="00AF55AD">
        <w:rPr>
          <w:rFonts w:ascii="Times New Roman" w:eastAsia="Times New Roman" w:hAnsi="Times New Roman" w:cs="Times New Roman"/>
          <w:lang w:val="ru-RU"/>
        </w:rPr>
        <w:t>неустойки</w:t>
      </w:r>
      <w:r w:rsidR="004D5C1E" w:rsidRPr="007F6FEB">
        <w:rPr>
          <w:rFonts w:ascii="Times New Roman" w:eastAsia="Times New Roman" w:hAnsi="Times New Roman" w:cs="Times New Roman"/>
          <w:lang w:val="ru-RU"/>
        </w:rPr>
        <w:t xml:space="preserve"> с дебиторской задолженност</w:t>
      </w:r>
      <w:r w:rsidR="00807188" w:rsidRPr="00AF55AD">
        <w:rPr>
          <w:rFonts w:ascii="Times New Roman" w:eastAsia="Times New Roman" w:hAnsi="Times New Roman" w:cs="Times New Roman"/>
          <w:lang w:val="ru-RU"/>
        </w:rPr>
        <w:t>и</w:t>
      </w:r>
      <w:r w:rsidR="004D5C1E" w:rsidRPr="007F6FEB">
        <w:rPr>
          <w:rFonts w:ascii="Times New Roman" w:eastAsia="Times New Roman" w:hAnsi="Times New Roman" w:cs="Times New Roman"/>
          <w:lang w:val="ru-RU"/>
        </w:rPr>
        <w:t xml:space="preserve"> Контрагента</w:t>
      </w:r>
      <w:r w:rsidR="005D6E0C" w:rsidRPr="00AF55AD">
        <w:rPr>
          <w:rFonts w:ascii="Times New Roman" w:eastAsia="Times New Roman" w:hAnsi="Times New Roman" w:cs="Times New Roman"/>
          <w:lang w:val="ru-RU"/>
        </w:rPr>
        <w:t xml:space="preserve">, на что настоящим Контрагент </w:t>
      </w:r>
      <w:r w:rsidRPr="00AF55AD">
        <w:rPr>
          <w:rFonts w:ascii="Times New Roman" w:eastAsia="Times New Roman" w:hAnsi="Times New Roman" w:cs="Times New Roman"/>
          <w:lang w:val="ru-RU"/>
        </w:rPr>
        <w:t>предоставляет</w:t>
      </w:r>
      <w:r w:rsidR="005D6E0C" w:rsidRPr="00AF55AD">
        <w:rPr>
          <w:rFonts w:ascii="Times New Roman" w:eastAsia="Times New Roman" w:hAnsi="Times New Roman" w:cs="Times New Roman"/>
          <w:lang w:val="ru-RU"/>
        </w:rPr>
        <w:t xml:space="preserve"> </w:t>
      </w:r>
      <w:r w:rsidR="005D6E0C" w:rsidRPr="00AF55AD">
        <w:rPr>
          <w:rFonts w:ascii="Times New Roman" w:eastAsia="Times New Roman" w:hAnsi="Times New Roman" w:cs="Times New Roman"/>
          <w:lang w:val="ru-RU"/>
        </w:rPr>
        <w:lastRenderedPageBreak/>
        <w:t>свое согласие</w:t>
      </w:r>
      <w:r w:rsidR="00DE7C8A" w:rsidRPr="007F6FEB">
        <w:rPr>
          <w:rFonts w:ascii="Times New Roman" w:eastAsia="Times New Roman" w:hAnsi="Times New Roman" w:cs="Times New Roman"/>
          <w:lang w:val="ru-RU"/>
        </w:rPr>
        <w:t>.</w:t>
      </w:r>
    </w:p>
    <w:p w14:paraId="6881F840" w14:textId="447257C0" w:rsidR="00A810CE" w:rsidRPr="007F6FEB" w:rsidRDefault="005D6E0C" w:rsidP="00E34E94">
      <w:pPr>
        <w:pStyle w:val="a4"/>
        <w:numPr>
          <w:ilvl w:val="1"/>
          <w:numId w:val="18"/>
        </w:numPr>
        <w:tabs>
          <w:tab w:val="left" w:pos="567"/>
          <w:tab w:val="left" w:pos="613"/>
          <w:tab w:val="left" w:pos="1276"/>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Контрагент возмещает </w:t>
      </w:r>
      <w:r w:rsidRPr="00AF55AD">
        <w:rPr>
          <w:rFonts w:ascii="Times New Roman" w:eastAsia="Times New Roman" w:hAnsi="Times New Roman" w:cs="Times New Roman"/>
          <w:lang w:val="ru-RU"/>
        </w:rPr>
        <w:t>Компании</w:t>
      </w:r>
      <w:r w:rsidRPr="007F6FEB">
        <w:rPr>
          <w:rFonts w:ascii="Times New Roman" w:eastAsia="Times New Roman" w:hAnsi="Times New Roman" w:cs="Times New Roman"/>
          <w:lang w:val="ru-RU"/>
        </w:rPr>
        <w:t xml:space="preserve"> в полном объеме вред, а также все убытки, причиненные его персоналом или третьими лицам, привлеченными для целей </w:t>
      </w:r>
      <w:r w:rsidR="00D05D54" w:rsidRPr="00AF55AD">
        <w:rPr>
          <w:rFonts w:ascii="Times New Roman" w:eastAsia="Times New Roman" w:hAnsi="Times New Roman" w:cs="Times New Roman"/>
          <w:lang w:val="ru-RU"/>
        </w:rPr>
        <w:t xml:space="preserve">поставки товара, </w:t>
      </w:r>
      <w:r w:rsidRPr="007F6FEB">
        <w:rPr>
          <w:rFonts w:ascii="Times New Roman" w:eastAsia="Times New Roman" w:hAnsi="Times New Roman" w:cs="Times New Roman"/>
          <w:lang w:val="ru-RU"/>
        </w:rPr>
        <w:t xml:space="preserve">оказания </w:t>
      </w:r>
      <w:r w:rsidRPr="00AF55AD">
        <w:rPr>
          <w:rFonts w:ascii="Times New Roman" w:eastAsia="Times New Roman" w:hAnsi="Times New Roman" w:cs="Times New Roman"/>
          <w:lang w:val="ru-RU"/>
        </w:rPr>
        <w:t>у</w:t>
      </w:r>
      <w:r w:rsidRPr="007F6FEB">
        <w:rPr>
          <w:rFonts w:ascii="Times New Roman" w:eastAsia="Times New Roman" w:hAnsi="Times New Roman" w:cs="Times New Roman"/>
          <w:lang w:val="ru-RU"/>
        </w:rPr>
        <w:t>слу</w:t>
      </w:r>
      <w:r w:rsidRPr="00AF55AD">
        <w:rPr>
          <w:rFonts w:ascii="Times New Roman" w:eastAsia="Times New Roman" w:hAnsi="Times New Roman" w:cs="Times New Roman"/>
          <w:lang w:val="ru-RU"/>
        </w:rPr>
        <w:t>г и</w:t>
      </w:r>
      <w:r w:rsidR="00D05D54" w:rsidRPr="00AF55AD">
        <w:rPr>
          <w:rFonts w:ascii="Times New Roman" w:eastAsia="Times New Roman" w:hAnsi="Times New Roman" w:cs="Times New Roman"/>
          <w:lang w:val="ru-RU"/>
        </w:rPr>
        <w:t>ли</w:t>
      </w:r>
      <w:r w:rsidRPr="00AF55AD">
        <w:rPr>
          <w:rFonts w:ascii="Times New Roman" w:eastAsia="Times New Roman" w:hAnsi="Times New Roman" w:cs="Times New Roman"/>
          <w:lang w:val="ru-RU"/>
        </w:rPr>
        <w:t xml:space="preserve"> выполнения работ</w:t>
      </w:r>
      <w:r w:rsidRPr="007F6FEB">
        <w:rPr>
          <w:rFonts w:ascii="Times New Roman" w:eastAsia="Times New Roman" w:hAnsi="Times New Roman" w:cs="Times New Roman"/>
          <w:lang w:val="ru-RU"/>
        </w:rPr>
        <w:t xml:space="preserve"> по </w:t>
      </w:r>
      <w:r w:rsidR="005A6A04" w:rsidRPr="00AF55AD">
        <w:rPr>
          <w:rFonts w:ascii="Times New Roman" w:eastAsia="Times New Roman" w:hAnsi="Times New Roman" w:cs="Times New Roman"/>
          <w:lang w:val="ru-RU"/>
        </w:rPr>
        <w:t>Заказу</w:t>
      </w:r>
      <w:r w:rsidRPr="007F6FEB">
        <w:rPr>
          <w:rFonts w:ascii="Times New Roman" w:eastAsia="Times New Roman" w:hAnsi="Times New Roman" w:cs="Times New Roman"/>
          <w:lang w:val="ru-RU"/>
        </w:rPr>
        <w:t>, которые действовали или должны были действовать под контролем Контрагент</w:t>
      </w:r>
      <w:r w:rsidRPr="00AF55AD">
        <w:rPr>
          <w:rFonts w:ascii="Times New Roman" w:eastAsia="Times New Roman" w:hAnsi="Times New Roman" w:cs="Times New Roman"/>
          <w:lang w:val="ru-RU"/>
        </w:rPr>
        <w:t>а</w:t>
      </w:r>
      <w:r w:rsidRPr="007F6FEB">
        <w:rPr>
          <w:rFonts w:ascii="Times New Roman" w:eastAsia="Times New Roman" w:hAnsi="Times New Roman" w:cs="Times New Roman"/>
          <w:lang w:val="ru-RU"/>
        </w:rPr>
        <w:t>, ответственного за безопасное ведение работ/оказания Услуг</w:t>
      </w:r>
      <w:r w:rsidR="00D05D54" w:rsidRPr="00AF55AD">
        <w:rPr>
          <w:rFonts w:ascii="Times New Roman" w:eastAsia="Times New Roman" w:hAnsi="Times New Roman" w:cs="Times New Roman"/>
          <w:lang w:val="ru-RU"/>
        </w:rPr>
        <w:t>/поставки товара</w:t>
      </w:r>
      <w:r w:rsidRPr="007F6FEB">
        <w:rPr>
          <w:rFonts w:ascii="Times New Roman" w:eastAsia="Times New Roman" w:hAnsi="Times New Roman" w:cs="Times New Roman"/>
          <w:lang w:val="ru-RU"/>
        </w:rPr>
        <w:t xml:space="preserve"> по </w:t>
      </w:r>
      <w:r w:rsidR="00D05D54" w:rsidRPr="00AF55AD">
        <w:rPr>
          <w:rFonts w:ascii="Times New Roman" w:eastAsia="Times New Roman" w:hAnsi="Times New Roman" w:cs="Times New Roman"/>
          <w:lang w:val="ru-RU"/>
        </w:rPr>
        <w:t>Договору</w:t>
      </w:r>
      <w:r w:rsidRPr="007F6FEB">
        <w:rPr>
          <w:rFonts w:ascii="Times New Roman" w:eastAsia="Times New Roman" w:hAnsi="Times New Roman" w:cs="Times New Roman"/>
          <w:lang w:val="ru-RU"/>
        </w:rPr>
        <w:t xml:space="preserve">.  </w:t>
      </w:r>
    </w:p>
    <w:p w14:paraId="3813FA30" w14:textId="537CA6C0" w:rsidR="00A810CE" w:rsidRPr="007F6FEB" w:rsidRDefault="003C16E2" w:rsidP="00E34E94">
      <w:pPr>
        <w:pStyle w:val="a4"/>
        <w:numPr>
          <w:ilvl w:val="1"/>
          <w:numId w:val="18"/>
        </w:numPr>
        <w:tabs>
          <w:tab w:val="left" w:pos="567"/>
          <w:tab w:val="left" w:pos="613"/>
          <w:tab w:val="left" w:pos="1276"/>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Если </w:t>
      </w:r>
      <w:r w:rsidR="005A6A04" w:rsidRPr="00AF55AD">
        <w:rPr>
          <w:rFonts w:ascii="Times New Roman" w:eastAsia="Times New Roman" w:hAnsi="Times New Roman" w:cs="Times New Roman"/>
          <w:lang w:val="ru-RU"/>
        </w:rPr>
        <w:t xml:space="preserve">в </w:t>
      </w:r>
      <w:r w:rsidRPr="00AF55AD">
        <w:rPr>
          <w:rFonts w:ascii="Times New Roman" w:eastAsia="Times New Roman" w:hAnsi="Times New Roman" w:cs="Times New Roman"/>
          <w:lang w:val="ru-RU"/>
        </w:rPr>
        <w:t>Заказе</w:t>
      </w:r>
      <w:r w:rsidRPr="007F6FEB">
        <w:rPr>
          <w:rFonts w:ascii="Times New Roman" w:eastAsia="Times New Roman" w:hAnsi="Times New Roman" w:cs="Times New Roman"/>
          <w:lang w:val="ru-RU"/>
        </w:rPr>
        <w:t xml:space="preserve"> указан </w:t>
      </w:r>
      <w:r w:rsidRPr="00AF55AD">
        <w:rPr>
          <w:rFonts w:ascii="Times New Roman" w:eastAsia="Times New Roman" w:hAnsi="Times New Roman" w:cs="Times New Roman"/>
          <w:lang w:val="ru-RU"/>
        </w:rPr>
        <w:t>определенный размер неустойки</w:t>
      </w:r>
      <w:r w:rsidRPr="007F6FEB">
        <w:rPr>
          <w:rFonts w:ascii="Times New Roman" w:eastAsia="Times New Roman" w:hAnsi="Times New Roman" w:cs="Times New Roman"/>
          <w:lang w:val="ru-RU"/>
        </w:rPr>
        <w:t xml:space="preserve">, то положения пунктов </w:t>
      </w:r>
      <w:r w:rsidR="00701DB4" w:rsidRPr="00AF55AD">
        <w:rPr>
          <w:rFonts w:ascii="Times New Roman" w:eastAsia="Times New Roman" w:hAnsi="Times New Roman" w:cs="Times New Roman"/>
          <w:lang w:val="ru-RU"/>
        </w:rPr>
        <w:t>5.</w:t>
      </w:r>
      <w:r w:rsidR="00701DB4" w:rsidRPr="007F6FEB">
        <w:rPr>
          <w:rFonts w:ascii="Times New Roman" w:eastAsia="Times New Roman" w:hAnsi="Times New Roman" w:cs="Times New Roman"/>
          <w:lang w:val="ru-RU"/>
        </w:rPr>
        <w:t>6–5.8</w:t>
      </w:r>
      <w:r w:rsidR="00A810CE" w:rsidRPr="00AF55AD">
        <w:rPr>
          <w:rFonts w:ascii="Times New Roman" w:eastAsia="Times New Roman" w:hAnsi="Times New Roman" w:cs="Times New Roman"/>
          <w:lang w:val="ru-RU"/>
        </w:rPr>
        <w:t xml:space="preserve"> Договора</w:t>
      </w:r>
      <w:r w:rsidRPr="007F6FEB">
        <w:rPr>
          <w:rFonts w:ascii="Times New Roman" w:eastAsia="Times New Roman" w:hAnsi="Times New Roman" w:cs="Times New Roman"/>
          <w:lang w:val="ru-RU"/>
        </w:rPr>
        <w:t xml:space="preserve"> не применяются</w:t>
      </w:r>
      <w:r w:rsidR="00DE7C8A" w:rsidRPr="007F6FEB">
        <w:rPr>
          <w:rFonts w:ascii="Times New Roman" w:eastAsia="Times New Roman" w:hAnsi="Times New Roman" w:cs="Times New Roman"/>
          <w:lang w:val="ru-RU"/>
        </w:rPr>
        <w:t>.</w:t>
      </w:r>
    </w:p>
    <w:p w14:paraId="621CD335" w14:textId="3FAF58A2" w:rsidR="00A810CE" w:rsidRPr="007F6FEB" w:rsidRDefault="003C16E2" w:rsidP="00E34E94">
      <w:pPr>
        <w:pStyle w:val="a4"/>
        <w:numPr>
          <w:ilvl w:val="1"/>
          <w:numId w:val="18"/>
        </w:numPr>
        <w:tabs>
          <w:tab w:val="left" w:pos="567"/>
          <w:tab w:val="left" w:pos="613"/>
          <w:tab w:val="left" w:pos="1276"/>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Контрагент обязуется поставить товар/оказать услугу/</w:t>
      </w:r>
      <w:r w:rsidR="005D6E0C" w:rsidRPr="00AF55AD">
        <w:rPr>
          <w:rFonts w:ascii="Times New Roman" w:eastAsia="Times New Roman" w:hAnsi="Times New Roman" w:cs="Times New Roman"/>
          <w:lang w:val="ru-RU"/>
        </w:rPr>
        <w:t>выполнить работы/</w:t>
      </w:r>
      <w:r w:rsidRPr="007F6FEB">
        <w:rPr>
          <w:rFonts w:ascii="Times New Roman" w:eastAsia="Times New Roman" w:hAnsi="Times New Roman" w:cs="Times New Roman"/>
          <w:lang w:val="ru-RU"/>
        </w:rPr>
        <w:t xml:space="preserve">передать право, не обремененные какими-либо физическими или юридическими </w:t>
      </w:r>
      <w:r w:rsidRPr="00AF55AD">
        <w:rPr>
          <w:rFonts w:ascii="Times New Roman" w:eastAsia="Times New Roman" w:hAnsi="Times New Roman" w:cs="Times New Roman"/>
          <w:lang w:val="ru-RU"/>
        </w:rPr>
        <w:t>ограничениями</w:t>
      </w:r>
      <w:r w:rsidRPr="007F6FEB">
        <w:rPr>
          <w:rFonts w:ascii="Times New Roman" w:eastAsia="Times New Roman" w:hAnsi="Times New Roman" w:cs="Times New Roman"/>
          <w:lang w:val="ru-RU"/>
        </w:rPr>
        <w:t>, в том числе правами и требованиями третьих лиц, и несет в связи с этим полную ответственность</w:t>
      </w:r>
      <w:r w:rsidR="00DE7C8A" w:rsidRPr="007F6FEB">
        <w:rPr>
          <w:rFonts w:ascii="Times New Roman" w:eastAsia="Times New Roman" w:hAnsi="Times New Roman" w:cs="Times New Roman"/>
          <w:lang w:val="ru-RU"/>
        </w:rPr>
        <w:t>.</w:t>
      </w:r>
    </w:p>
    <w:p w14:paraId="5D035C1D" w14:textId="7015EA11" w:rsidR="00F43AF4" w:rsidRPr="00AF55AD" w:rsidRDefault="00567D48" w:rsidP="00E34E94">
      <w:pPr>
        <w:pStyle w:val="a4"/>
        <w:tabs>
          <w:tab w:val="left" w:pos="567"/>
          <w:tab w:val="left" w:pos="613"/>
          <w:tab w:val="left" w:pos="1276"/>
        </w:tabs>
        <w:ind w:left="851"/>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Контрагент в</w:t>
      </w:r>
      <w:r w:rsidR="00701DB4">
        <w:rPr>
          <w:rFonts w:ascii="Times New Roman" w:eastAsia="Times New Roman" w:hAnsi="Times New Roman" w:cs="Times New Roman"/>
          <w:lang w:val="ru-RU"/>
        </w:rPr>
        <w:t>п</w:t>
      </w:r>
      <w:r w:rsidRPr="007F6FEB">
        <w:rPr>
          <w:rFonts w:ascii="Times New Roman" w:eastAsia="Times New Roman" w:hAnsi="Times New Roman" w:cs="Times New Roman"/>
          <w:lang w:val="ru-RU"/>
        </w:rPr>
        <w:t>рав</w:t>
      </w:r>
      <w:r w:rsidRPr="00AF55AD">
        <w:rPr>
          <w:rFonts w:ascii="Times New Roman" w:eastAsia="Times New Roman" w:hAnsi="Times New Roman" w:cs="Times New Roman"/>
          <w:lang w:val="ru-RU"/>
        </w:rPr>
        <w:t>е</w:t>
      </w:r>
      <w:r w:rsidRPr="007F6FEB">
        <w:rPr>
          <w:rFonts w:ascii="Times New Roman" w:eastAsia="Times New Roman" w:hAnsi="Times New Roman" w:cs="Times New Roman"/>
          <w:lang w:val="ru-RU"/>
        </w:rPr>
        <w:t xml:space="preserve"> привлекать субподрядчиков для оказания </w:t>
      </w:r>
      <w:r w:rsidRPr="00AF55AD">
        <w:rPr>
          <w:rFonts w:ascii="Times New Roman" w:eastAsia="Times New Roman" w:hAnsi="Times New Roman" w:cs="Times New Roman"/>
          <w:lang w:val="ru-RU"/>
        </w:rPr>
        <w:t>у</w:t>
      </w:r>
      <w:r w:rsidRPr="007F6FEB">
        <w:rPr>
          <w:rFonts w:ascii="Times New Roman" w:eastAsia="Times New Roman" w:hAnsi="Times New Roman" w:cs="Times New Roman"/>
          <w:lang w:val="ru-RU"/>
        </w:rPr>
        <w:t>слуг</w:t>
      </w:r>
      <w:r w:rsidRPr="00AF55AD">
        <w:rPr>
          <w:rFonts w:ascii="Times New Roman" w:eastAsia="Times New Roman" w:hAnsi="Times New Roman" w:cs="Times New Roman"/>
          <w:lang w:val="ru-RU"/>
        </w:rPr>
        <w:t>/работ</w:t>
      </w:r>
      <w:r w:rsidRPr="007F6FEB">
        <w:rPr>
          <w:rFonts w:ascii="Times New Roman" w:eastAsia="Times New Roman" w:hAnsi="Times New Roman" w:cs="Times New Roman"/>
          <w:lang w:val="ru-RU"/>
        </w:rPr>
        <w:t xml:space="preserve"> со своевременной оплатой оказанных услуг/работ. </w:t>
      </w:r>
      <w:r w:rsidR="003C16E2" w:rsidRPr="007F6FEB">
        <w:rPr>
          <w:rFonts w:ascii="Times New Roman" w:eastAsia="Times New Roman" w:hAnsi="Times New Roman" w:cs="Times New Roman"/>
          <w:lang w:val="ru-RU"/>
        </w:rPr>
        <w:t xml:space="preserve">Контрагент несет полную ответственность перед Компанией за все действия и бездействие </w:t>
      </w:r>
      <w:r w:rsidRPr="00AF55AD">
        <w:rPr>
          <w:rFonts w:ascii="Times New Roman" w:eastAsia="Times New Roman" w:hAnsi="Times New Roman" w:cs="Times New Roman"/>
          <w:lang w:val="ru-RU"/>
        </w:rPr>
        <w:t xml:space="preserve">субподрядчиков, </w:t>
      </w:r>
      <w:r w:rsidR="003C16E2" w:rsidRPr="007F6FEB">
        <w:rPr>
          <w:rFonts w:ascii="Times New Roman" w:eastAsia="Times New Roman" w:hAnsi="Times New Roman" w:cs="Times New Roman"/>
          <w:lang w:val="ru-RU"/>
        </w:rPr>
        <w:t xml:space="preserve">которых он нанимает для исполнения </w:t>
      </w:r>
      <w:r w:rsidR="003C16E2" w:rsidRPr="00AF55AD">
        <w:rPr>
          <w:rFonts w:ascii="Times New Roman" w:eastAsia="Times New Roman" w:hAnsi="Times New Roman" w:cs="Times New Roman"/>
          <w:lang w:val="ru-RU"/>
        </w:rPr>
        <w:t xml:space="preserve">обязательств по Заказу </w:t>
      </w:r>
      <w:r w:rsidR="003C16E2" w:rsidRPr="007F6FEB">
        <w:rPr>
          <w:rFonts w:ascii="Times New Roman" w:eastAsia="Times New Roman" w:hAnsi="Times New Roman" w:cs="Times New Roman"/>
          <w:lang w:val="ru-RU"/>
        </w:rPr>
        <w:t>или в связи с ним, как за свои собственные</w:t>
      </w:r>
      <w:r w:rsidRPr="00AF55AD">
        <w:rPr>
          <w:rFonts w:ascii="Times New Roman" w:eastAsia="Times New Roman" w:hAnsi="Times New Roman" w:cs="Times New Roman"/>
          <w:lang w:val="ru-RU"/>
        </w:rPr>
        <w:t>.</w:t>
      </w:r>
    </w:p>
    <w:p w14:paraId="24460863" w14:textId="4BB32A13" w:rsidR="00A810CE" w:rsidRPr="00AF55AD" w:rsidRDefault="00F43AF4" w:rsidP="00E34E94">
      <w:pPr>
        <w:pStyle w:val="a4"/>
        <w:numPr>
          <w:ilvl w:val="1"/>
          <w:numId w:val="18"/>
        </w:numPr>
        <w:tabs>
          <w:tab w:val="left" w:pos="613"/>
          <w:tab w:val="left" w:pos="1276"/>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Общий размер ответственности </w:t>
      </w:r>
      <w:r w:rsidRPr="00AF55AD">
        <w:rPr>
          <w:rFonts w:ascii="Times New Roman" w:eastAsia="Times New Roman" w:hAnsi="Times New Roman" w:cs="Times New Roman"/>
          <w:lang w:val="ru-RU"/>
        </w:rPr>
        <w:t xml:space="preserve">Компании </w:t>
      </w:r>
      <w:r w:rsidRPr="007F6FEB">
        <w:rPr>
          <w:rFonts w:ascii="Times New Roman" w:eastAsia="Times New Roman" w:hAnsi="Times New Roman" w:cs="Times New Roman"/>
          <w:lang w:val="ru-RU"/>
        </w:rPr>
        <w:t xml:space="preserve">в отношении всех исков </w:t>
      </w:r>
      <w:r w:rsidRPr="00AF55AD">
        <w:rPr>
          <w:rFonts w:ascii="Times New Roman" w:eastAsia="Times New Roman" w:hAnsi="Times New Roman" w:cs="Times New Roman"/>
          <w:lang w:val="ru-RU"/>
        </w:rPr>
        <w:t xml:space="preserve">Контрагента </w:t>
      </w:r>
      <w:r w:rsidRPr="007F6FEB">
        <w:rPr>
          <w:rFonts w:ascii="Times New Roman" w:eastAsia="Times New Roman" w:hAnsi="Times New Roman" w:cs="Times New Roman"/>
          <w:lang w:val="ru-RU"/>
        </w:rPr>
        <w:t xml:space="preserve">в связи с </w:t>
      </w:r>
      <w:r w:rsidRPr="00AF55AD">
        <w:rPr>
          <w:rFonts w:ascii="Times New Roman" w:eastAsia="Times New Roman" w:hAnsi="Times New Roman" w:cs="Times New Roman"/>
          <w:lang w:val="ru-RU"/>
        </w:rPr>
        <w:t>Д</w:t>
      </w:r>
      <w:r w:rsidRPr="007F6FEB">
        <w:rPr>
          <w:rFonts w:ascii="Times New Roman" w:eastAsia="Times New Roman" w:hAnsi="Times New Roman" w:cs="Times New Roman"/>
          <w:lang w:val="ru-RU"/>
        </w:rPr>
        <w:t>оговором ограничен стоимостью</w:t>
      </w:r>
      <w:r w:rsidRPr="00AF55AD">
        <w:rPr>
          <w:rFonts w:ascii="Times New Roman" w:eastAsia="Times New Roman" w:hAnsi="Times New Roman" w:cs="Times New Roman"/>
          <w:lang w:val="ru-RU"/>
        </w:rPr>
        <w:t xml:space="preserve"> конкретного Заказа</w:t>
      </w:r>
      <w:r w:rsidRPr="007F6FEB">
        <w:rPr>
          <w:rFonts w:ascii="Times New Roman" w:eastAsia="Times New Roman" w:hAnsi="Times New Roman" w:cs="Times New Roman"/>
          <w:lang w:val="ru-RU"/>
        </w:rPr>
        <w:t>, подлежащей оплате, или размером реального ущерба</w:t>
      </w:r>
      <w:r w:rsidR="00513613" w:rsidRPr="00AF55AD">
        <w:rPr>
          <w:rFonts w:ascii="Times New Roman" w:eastAsia="Times New Roman" w:hAnsi="Times New Roman" w:cs="Times New Roman"/>
          <w:lang w:val="ru-RU"/>
        </w:rPr>
        <w:t>.</w:t>
      </w:r>
      <w:r w:rsidRPr="007F6FEB">
        <w:rPr>
          <w:rFonts w:ascii="Times New Roman" w:eastAsia="Times New Roman" w:hAnsi="Times New Roman" w:cs="Times New Roman"/>
          <w:lang w:val="ru-RU"/>
        </w:rPr>
        <w:t xml:space="preserve"> </w:t>
      </w:r>
    </w:p>
    <w:p w14:paraId="1D586F6D" w14:textId="77777777" w:rsidR="00567D48" w:rsidRPr="00AF55AD" w:rsidRDefault="00567D48" w:rsidP="00E34E94">
      <w:pPr>
        <w:pStyle w:val="a4"/>
        <w:tabs>
          <w:tab w:val="left" w:pos="426"/>
          <w:tab w:val="left" w:pos="613"/>
          <w:tab w:val="left" w:pos="1276"/>
          <w:tab w:val="left" w:pos="9214"/>
        </w:tabs>
        <w:ind w:left="851"/>
        <w:jc w:val="both"/>
        <w:rPr>
          <w:rFonts w:ascii="Times New Roman" w:eastAsia="Times New Roman" w:hAnsi="Times New Roman" w:cs="Times New Roman"/>
          <w:lang w:val="ru-RU"/>
        </w:rPr>
      </w:pPr>
    </w:p>
    <w:p w14:paraId="7F27BD12" w14:textId="02B4AFBB" w:rsidR="00D72C11" w:rsidRPr="00AF55AD" w:rsidRDefault="00D72C11" w:rsidP="00E34E94">
      <w:pPr>
        <w:pStyle w:val="a4"/>
        <w:widowControl/>
        <w:numPr>
          <w:ilvl w:val="0"/>
          <w:numId w:val="18"/>
        </w:numPr>
        <w:tabs>
          <w:tab w:val="left" w:pos="426"/>
          <w:tab w:val="left" w:pos="1276"/>
        </w:tabs>
        <w:suppressAutoHyphens/>
        <w:autoSpaceDE/>
        <w:autoSpaceDN/>
        <w:ind w:left="851" w:firstLine="0"/>
        <w:rPr>
          <w:rFonts w:ascii="Times New Roman" w:eastAsia="Times New Roman" w:hAnsi="Times New Roman" w:cs="Times New Roman"/>
          <w:b/>
          <w:bCs/>
        </w:rPr>
      </w:pPr>
      <w:r w:rsidRPr="00AF55AD">
        <w:rPr>
          <w:rFonts w:ascii="Times New Roman" w:eastAsia="Times New Roman" w:hAnsi="Times New Roman" w:cs="Times New Roman"/>
          <w:b/>
          <w:bCs/>
        </w:rPr>
        <w:t>ФОРС-МАЖОР</w:t>
      </w:r>
    </w:p>
    <w:p w14:paraId="4A93C17C" w14:textId="77777777" w:rsidR="00567D48" w:rsidRPr="00544ED9" w:rsidRDefault="00567D48" w:rsidP="00E34E94">
      <w:pPr>
        <w:tabs>
          <w:tab w:val="left" w:pos="426"/>
          <w:tab w:val="left" w:pos="613"/>
          <w:tab w:val="left" w:pos="1276"/>
          <w:tab w:val="left" w:pos="9214"/>
        </w:tabs>
        <w:ind w:left="851"/>
        <w:jc w:val="both"/>
        <w:rPr>
          <w:rFonts w:ascii="Times New Roman" w:eastAsia="Times New Roman" w:hAnsi="Times New Roman" w:cs="Times New Roman"/>
          <w:lang w:val="kk-KZ"/>
        </w:rPr>
      </w:pPr>
    </w:p>
    <w:p w14:paraId="62BD82D4" w14:textId="77777777" w:rsidR="00D72C11" w:rsidRPr="00AF55AD" w:rsidRDefault="00D72C11" w:rsidP="00E34E94">
      <w:pPr>
        <w:pStyle w:val="2"/>
        <w:tabs>
          <w:tab w:val="left" w:pos="426"/>
          <w:tab w:val="left" w:pos="1276"/>
        </w:tabs>
        <w:spacing w:before="0" w:after="0"/>
        <w:ind w:left="851"/>
        <w:rPr>
          <w:b w:val="0"/>
          <w:i w:val="0"/>
          <w:lang w:val="ru-RU"/>
        </w:rPr>
      </w:pPr>
      <w:r w:rsidRPr="00AF55AD">
        <w:rPr>
          <w:b w:val="0"/>
          <w:i w:val="0"/>
          <w:lang w:val="ru-RU"/>
        </w:rPr>
        <w:t xml:space="preserve"> В случае возникновения чрезвычайных и непреодолимых обстоятельств, а именно обстоятельств форс-мажора, к которым Стороны отнесли следующие обстоятельства: непреодолимой силы,  военных действий, стихийных бедствий, забастовок, массовых беспорядков или принятие запретительных или ограничительных законодательных решений государственных органов, наступивших после заключения настоящего Договора и препятствующих полному или частичному исполнению каких-либо обязательств Сторон по Договору, Стороны освобождаются от полного или частичного исполнения своих обязательств, если докажут, что возникшие форс-мажорные обстоятельства делают невозможным исполнение таких обязательств.</w:t>
      </w:r>
    </w:p>
    <w:p w14:paraId="65FBE28D" w14:textId="77777777" w:rsidR="00D72C11" w:rsidRPr="00AF55AD" w:rsidRDefault="00D72C11" w:rsidP="00E34E94">
      <w:pPr>
        <w:pStyle w:val="2"/>
        <w:tabs>
          <w:tab w:val="left" w:pos="426"/>
          <w:tab w:val="left" w:pos="1276"/>
        </w:tabs>
        <w:spacing w:before="0" w:after="0"/>
        <w:ind w:left="851"/>
        <w:rPr>
          <w:b w:val="0"/>
          <w:i w:val="0"/>
          <w:lang w:val="ru-RU"/>
        </w:rPr>
      </w:pPr>
      <w:r w:rsidRPr="00AF55AD">
        <w:rPr>
          <w:b w:val="0"/>
          <w:i w:val="0"/>
          <w:lang w:val="ru-RU"/>
        </w:rPr>
        <w:t>Сторона, для которой в силу вышеуказанных форс-мажорных обстоятельств создалась невозможность исполнения каких-либо обязательств по настоящему Договору, обязана не позднее 5 (пяти) календарных дней с даты наступления таких обстоятельств письменно известить об этом другую Сторону с предоставлением удостоверяющих документов, выданных уполномоченными органами.</w:t>
      </w:r>
    </w:p>
    <w:p w14:paraId="09340C0A" w14:textId="77777777" w:rsidR="00D72C11" w:rsidRPr="00AF55AD" w:rsidRDefault="00D72C11" w:rsidP="00E34E94">
      <w:pPr>
        <w:pStyle w:val="2"/>
        <w:tabs>
          <w:tab w:val="left" w:pos="426"/>
          <w:tab w:val="left" w:pos="1276"/>
        </w:tabs>
        <w:spacing w:before="0" w:after="0"/>
        <w:ind w:left="851"/>
        <w:rPr>
          <w:b w:val="0"/>
          <w:i w:val="0"/>
          <w:lang w:val="ru-RU"/>
        </w:rPr>
      </w:pPr>
      <w:r w:rsidRPr="00AF55AD">
        <w:rPr>
          <w:b w:val="0"/>
          <w:i w:val="0"/>
          <w:lang w:val="ru-RU"/>
        </w:rPr>
        <w:t>Не уведомление или несвоевременное уведомление о наступивших форс-мажорных обстоятельствах лишает соответствующую Сторону права ссылаться на какое-нибудь из них в качестве основания, освобождающего ее от ответственности за исполнение договорных обязательств.</w:t>
      </w:r>
    </w:p>
    <w:p w14:paraId="4FC860AC" w14:textId="78525281" w:rsidR="00D72C11" w:rsidRPr="00AF55AD" w:rsidRDefault="00D72C11" w:rsidP="00E34E94">
      <w:pPr>
        <w:pStyle w:val="2"/>
        <w:tabs>
          <w:tab w:val="left" w:pos="426"/>
          <w:tab w:val="left" w:pos="1276"/>
        </w:tabs>
        <w:spacing w:before="0" w:after="0"/>
        <w:ind w:left="851"/>
        <w:rPr>
          <w:b w:val="0"/>
          <w:i w:val="0"/>
          <w:lang w:val="ru-RU"/>
        </w:rPr>
      </w:pPr>
      <w:r w:rsidRPr="00AF55AD">
        <w:rPr>
          <w:b w:val="0"/>
          <w:i w:val="0"/>
          <w:lang w:val="ru-RU"/>
        </w:rPr>
        <w:t>Если обстоятельства Форс-Мажора действуют на протяжении 30 (тридцати) календарных дней и не обнаруживают признаков их прекращения, любая из Сторон настоящего Договора имеет право расторгнуть Договор путем направления уведомления другой Стороне.</w:t>
      </w:r>
    </w:p>
    <w:p w14:paraId="3D5433AA" w14:textId="77777777" w:rsidR="002B34AD" w:rsidRPr="00AF55AD" w:rsidRDefault="002B34AD" w:rsidP="00544ED9">
      <w:pPr>
        <w:pStyle w:val="a3"/>
        <w:tabs>
          <w:tab w:val="left" w:pos="322"/>
          <w:tab w:val="left" w:pos="1276"/>
          <w:tab w:val="left" w:pos="9214"/>
        </w:tabs>
        <w:ind w:left="0"/>
        <w:jc w:val="both"/>
        <w:rPr>
          <w:rFonts w:ascii="Times New Roman" w:eastAsia="Times New Roman" w:hAnsi="Times New Roman" w:cs="Times New Roman"/>
          <w:sz w:val="22"/>
          <w:szCs w:val="22"/>
          <w:lang w:val="ru-RU"/>
        </w:rPr>
      </w:pPr>
    </w:p>
    <w:p w14:paraId="3027DAA1" w14:textId="3604CB9A" w:rsidR="00096C01" w:rsidRPr="00AF55AD" w:rsidRDefault="00562770" w:rsidP="00E34E94">
      <w:pPr>
        <w:pStyle w:val="a3"/>
        <w:tabs>
          <w:tab w:val="left" w:pos="1276"/>
          <w:tab w:val="left" w:pos="9214"/>
        </w:tabs>
        <w:ind w:left="851"/>
        <w:jc w:val="both"/>
        <w:rPr>
          <w:rFonts w:ascii="Times New Roman" w:eastAsia="Times New Roman" w:hAnsi="Times New Roman" w:cs="Times New Roman"/>
          <w:b/>
          <w:bCs/>
          <w:sz w:val="22"/>
          <w:szCs w:val="22"/>
          <w:lang w:val="ru-RU"/>
        </w:rPr>
      </w:pPr>
      <w:r w:rsidRPr="00AF55AD">
        <w:rPr>
          <w:rFonts w:ascii="Times New Roman" w:eastAsia="Times New Roman" w:hAnsi="Times New Roman" w:cs="Times New Roman"/>
          <w:b/>
          <w:bCs/>
          <w:sz w:val="22"/>
          <w:szCs w:val="22"/>
          <w:lang w:val="ru-RU"/>
        </w:rPr>
        <w:t>7</w:t>
      </w:r>
      <w:r w:rsidR="00DE7C8A" w:rsidRPr="007F6FEB">
        <w:rPr>
          <w:rFonts w:ascii="Times New Roman" w:eastAsia="Times New Roman" w:hAnsi="Times New Roman" w:cs="Times New Roman"/>
          <w:b/>
          <w:bCs/>
          <w:sz w:val="22"/>
          <w:szCs w:val="22"/>
          <w:lang w:val="ru-RU"/>
        </w:rPr>
        <w:t xml:space="preserve">. </w:t>
      </w:r>
      <w:r w:rsidR="008E4212" w:rsidRPr="007F6FEB">
        <w:rPr>
          <w:rFonts w:ascii="Times New Roman" w:eastAsia="Times New Roman" w:hAnsi="Times New Roman" w:cs="Times New Roman"/>
          <w:b/>
          <w:bCs/>
          <w:sz w:val="22"/>
          <w:szCs w:val="22"/>
          <w:lang w:val="ru-RU"/>
        </w:rPr>
        <w:t xml:space="preserve">Этика </w:t>
      </w:r>
      <w:r w:rsidR="009E4020" w:rsidRPr="007F6FEB">
        <w:rPr>
          <w:rFonts w:ascii="Times New Roman" w:eastAsia="Times New Roman" w:hAnsi="Times New Roman" w:cs="Times New Roman"/>
          <w:b/>
          <w:bCs/>
          <w:sz w:val="22"/>
          <w:szCs w:val="22"/>
          <w:lang w:val="ru-RU"/>
        </w:rPr>
        <w:t>ведения бизнеса</w:t>
      </w:r>
      <w:r w:rsidR="0001171B" w:rsidRPr="00AF55AD">
        <w:rPr>
          <w:rFonts w:ascii="Times New Roman" w:eastAsia="Times New Roman" w:hAnsi="Times New Roman" w:cs="Times New Roman"/>
          <w:b/>
          <w:bCs/>
          <w:sz w:val="22"/>
          <w:szCs w:val="22"/>
          <w:lang w:val="ru-RU"/>
        </w:rPr>
        <w:t xml:space="preserve">. </w:t>
      </w:r>
      <w:r w:rsidR="00096C01" w:rsidRPr="007F6FEB">
        <w:rPr>
          <w:rFonts w:ascii="Times New Roman" w:eastAsia="Times New Roman" w:hAnsi="Times New Roman" w:cs="Times New Roman"/>
          <w:b/>
          <w:bCs/>
          <w:sz w:val="22"/>
          <w:szCs w:val="22"/>
          <w:lang w:val="ru-RU"/>
        </w:rPr>
        <w:t>Положение о противодействии коррупции</w:t>
      </w:r>
      <w:r w:rsidR="0001171B" w:rsidRPr="00AF55AD">
        <w:rPr>
          <w:rFonts w:ascii="Times New Roman" w:eastAsia="Times New Roman" w:hAnsi="Times New Roman" w:cs="Times New Roman"/>
          <w:b/>
          <w:bCs/>
          <w:sz w:val="22"/>
          <w:szCs w:val="22"/>
          <w:lang w:val="ru-RU"/>
        </w:rPr>
        <w:t>.</w:t>
      </w:r>
    </w:p>
    <w:p w14:paraId="03FB133B" w14:textId="13D2191C" w:rsidR="00096C01" w:rsidRPr="007F6FEB" w:rsidRDefault="00562770" w:rsidP="00E34E94">
      <w:pPr>
        <w:pStyle w:val="a3"/>
        <w:tabs>
          <w:tab w:val="left" w:pos="1276"/>
          <w:tab w:val="left" w:pos="9214"/>
        </w:tabs>
        <w:ind w:left="851"/>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7</w:t>
      </w:r>
      <w:r w:rsidR="0001171B" w:rsidRPr="00AF55AD">
        <w:rPr>
          <w:rFonts w:ascii="Times New Roman" w:eastAsia="Times New Roman" w:hAnsi="Times New Roman" w:cs="Times New Roman"/>
          <w:sz w:val="22"/>
          <w:szCs w:val="22"/>
          <w:lang w:val="ru-RU"/>
        </w:rPr>
        <w:t>.</w:t>
      </w:r>
      <w:r w:rsidR="00096C01" w:rsidRPr="007F6FEB">
        <w:rPr>
          <w:rFonts w:ascii="Times New Roman" w:eastAsia="Times New Roman" w:hAnsi="Times New Roman" w:cs="Times New Roman"/>
          <w:sz w:val="22"/>
          <w:szCs w:val="22"/>
          <w:lang w:val="ru-RU"/>
        </w:rPr>
        <w:t>1.</w:t>
      </w:r>
      <w:r w:rsidR="00DA12C8" w:rsidRPr="00AF55AD">
        <w:rPr>
          <w:rFonts w:ascii="Times New Roman" w:eastAsia="Times New Roman" w:hAnsi="Times New Roman" w:cs="Times New Roman"/>
          <w:sz w:val="22"/>
          <w:szCs w:val="22"/>
          <w:lang w:val="ru-RU"/>
        </w:rPr>
        <w:t xml:space="preserve"> </w:t>
      </w:r>
      <w:r w:rsidR="00096C01" w:rsidRPr="007F6FEB">
        <w:rPr>
          <w:rFonts w:ascii="Times New Roman" w:eastAsia="Times New Roman" w:hAnsi="Times New Roman" w:cs="Times New Roman"/>
          <w:sz w:val="22"/>
          <w:szCs w:val="22"/>
          <w:lang w:val="ru-RU"/>
        </w:rPr>
        <w:t xml:space="preserve">Контрагент обязуется соблюдать действующее законодательство Республики Казахстан о противодействии коррупции, а также требования Политики по противодействию коррупции АО «Химфарм» (далее – «Компания»), размещенной на </w:t>
      </w:r>
      <w:r w:rsidR="00815DA1">
        <w:rPr>
          <w:rFonts w:ascii="Times New Roman" w:eastAsia="Times New Roman" w:hAnsi="Times New Roman" w:cs="Times New Roman"/>
          <w:sz w:val="22"/>
          <w:szCs w:val="22"/>
          <w:lang w:val="ru-RU"/>
        </w:rPr>
        <w:t>Интернет</w:t>
      </w:r>
      <w:r w:rsidR="00C55446">
        <w:rPr>
          <w:rFonts w:ascii="Times New Roman" w:eastAsia="Times New Roman" w:hAnsi="Times New Roman" w:cs="Times New Roman"/>
          <w:sz w:val="22"/>
          <w:szCs w:val="22"/>
          <w:lang w:val="ru-RU"/>
        </w:rPr>
        <w:t>-</w:t>
      </w:r>
      <w:r w:rsidR="00096C01" w:rsidRPr="007F6FEB">
        <w:rPr>
          <w:rFonts w:ascii="Times New Roman" w:eastAsia="Times New Roman" w:hAnsi="Times New Roman" w:cs="Times New Roman"/>
          <w:sz w:val="22"/>
          <w:szCs w:val="22"/>
          <w:lang w:val="ru-RU"/>
        </w:rPr>
        <w:t xml:space="preserve">сайте Компании (далее – «Политика»). </w:t>
      </w:r>
    </w:p>
    <w:p w14:paraId="521D6F83" w14:textId="4E207386" w:rsidR="00096C01" w:rsidRPr="007F6FEB" w:rsidRDefault="00562770" w:rsidP="00E34E94">
      <w:pPr>
        <w:pStyle w:val="a3"/>
        <w:tabs>
          <w:tab w:val="left" w:pos="1276"/>
          <w:tab w:val="left" w:pos="9214"/>
        </w:tabs>
        <w:ind w:left="851"/>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7</w:t>
      </w:r>
      <w:r w:rsidR="0001171B" w:rsidRPr="00AF55AD">
        <w:rPr>
          <w:rFonts w:ascii="Times New Roman" w:eastAsia="Times New Roman" w:hAnsi="Times New Roman" w:cs="Times New Roman"/>
          <w:sz w:val="22"/>
          <w:szCs w:val="22"/>
          <w:lang w:val="ru-RU"/>
        </w:rPr>
        <w:t>.</w:t>
      </w:r>
      <w:r w:rsidR="00096C01" w:rsidRPr="007F6FEB">
        <w:rPr>
          <w:rFonts w:ascii="Times New Roman" w:eastAsia="Times New Roman" w:hAnsi="Times New Roman" w:cs="Times New Roman"/>
          <w:sz w:val="22"/>
          <w:szCs w:val="22"/>
          <w:lang w:val="ru-RU"/>
        </w:rPr>
        <w:t>2.</w:t>
      </w:r>
      <w:r w:rsidR="00096C01" w:rsidRPr="00AF55AD">
        <w:rPr>
          <w:rFonts w:ascii="Times New Roman" w:eastAsia="Times New Roman" w:hAnsi="Times New Roman" w:cs="Times New Roman"/>
          <w:sz w:val="22"/>
          <w:szCs w:val="22"/>
          <w:lang w:val="ru-RU"/>
        </w:rPr>
        <w:t xml:space="preserve"> </w:t>
      </w:r>
      <w:r w:rsidR="00096C01" w:rsidRPr="007F6FEB">
        <w:rPr>
          <w:rFonts w:ascii="Times New Roman" w:eastAsia="Times New Roman" w:hAnsi="Times New Roman" w:cs="Times New Roman"/>
          <w:sz w:val="22"/>
          <w:szCs w:val="22"/>
          <w:lang w:val="ru-RU"/>
        </w:rPr>
        <w:t>Контрагент</w:t>
      </w:r>
      <w:r w:rsidR="00A72C14" w:rsidRPr="00AF55AD">
        <w:rPr>
          <w:rFonts w:ascii="Times New Roman" w:eastAsia="Times New Roman" w:hAnsi="Times New Roman" w:cs="Times New Roman"/>
          <w:sz w:val="22"/>
          <w:szCs w:val="22"/>
          <w:lang w:val="ru-RU"/>
        </w:rPr>
        <w:t xml:space="preserve"> </w:t>
      </w:r>
      <w:r w:rsidR="00096C01" w:rsidRPr="007F6FEB">
        <w:rPr>
          <w:rFonts w:ascii="Times New Roman" w:eastAsia="Times New Roman" w:hAnsi="Times New Roman" w:cs="Times New Roman"/>
          <w:sz w:val="22"/>
          <w:szCs w:val="22"/>
          <w:lang w:val="ru-RU"/>
        </w:rPr>
        <w:t xml:space="preserve">обязуется не совершать какие-либо действия (бездействие), которые могут быть отнесены к коррупционным правонарушениям (преступлениям) или коммерческому подкупу согласно действующему законодательству Республики Казахстан. </w:t>
      </w:r>
    </w:p>
    <w:p w14:paraId="4E4BCD74" w14:textId="1CA2F625" w:rsidR="00096C01" w:rsidRPr="007F6FEB" w:rsidRDefault="00562770" w:rsidP="00E34E94">
      <w:pPr>
        <w:pStyle w:val="a3"/>
        <w:tabs>
          <w:tab w:val="left" w:pos="1276"/>
          <w:tab w:val="left" w:pos="9214"/>
        </w:tabs>
        <w:ind w:left="851"/>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7</w:t>
      </w:r>
      <w:r w:rsidR="0001171B" w:rsidRPr="00AF55AD">
        <w:rPr>
          <w:rFonts w:ascii="Times New Roman" w:eastAsia="Times New Roman" w:hAnsi="Times New Roman" w:cs="Times New Roman"/>
          <w:sz w:val="22"/>
          <w:szCs w:val="22"/>
          <w:lang w:val="ru-RU"/>
        </w:rPr>
        <w:t>.</w:t>
      </w:r>
      <w:r w:rsidR="00096C01" w:rsidRPr="007F6FEB">
        <w:rPr>
          <w:rFonts w:ascii="Times New Roman" w:eastAsia="Times New Roman" w:hAnsi="Times New Roman" w:cs="Times New Roman"/>
          <w:sz w:val="22"/>
          <w:szCs w:val="22"/>
          <w:lang w:val="ru-RU"/>
        </w:rPr>
        <w:t>3.</w:t>
      </w:r>
      <w:r w:rsidR="00096C01" w:rsidRPr="00AF55AD">
        <w:rPr>
          <w:rFonts w:ascii="Times New Roman" w:eastAsia="Times New Roman" w:hAnsi="Times New Roman" w:cs="Times New Roman"/>
          <w:sz w:val="22"/>
          <w:szCs w:val="22"/>
          <w:lang w:val="ru-RU"/>
        </w:rPr>
        <w:t xml:space="preserve"> </w:t>
      </w:r>
      <w:r w:rsidR="00096C01" w:rsidRPr="007F6FEB">
        <w:rPr>
          <w:rFonts w:ascii="Times New Roman" w:eastAsia="Times New Roman" w:hAnsi="Times New Roman" w:cs="Times New Roman"/>
          <w:sz w:val="22"/>
          <w:szCs w:val="22"/>
          <w:lang w:val="ru-RU"/>
        </w:rPr>
        <w:t>Контрагент</w:t>
      </w:r>
      <w:r w:rsidR="008C6102" w:rsidRPr="007F6FEB">
        <w:rPr>
          <w:rFonts w:ascii="Times New Roman" w:eastAsia="Times New Roman" w:hAnsi="Times New Roman" w:cs="Times New Roman"/>
          <w:sz w:val="22"/>
          <w:szCs w:val="22"/>
          <w:lang w:val="ru-RU"/>
        </w:rPr>
        <w:t xml:space="preserve"> </w:t>
      </w:r>
      <w:r w:rsidR="00096C01" w:rsidRPr="007F6FEB">
        <w:rPr>
          <w:rFonts w:ascii="Times New Roman" w:eastAsia="Times New Roman" w:hAnsi="Times New Roman" w:cs="Times New Roman"/>
          <w:sz w:val="22"/>
          <w:szCs w:val="22"/>
          <w:lang w:val="ru-RU"/>
        </w:rPr>
        <w:t xml:space="preserve">настоящим гарантирует, что ни </w:t>
      </w:r>
      <w:r w:rsidR="008C6102" w:rsidRPr="007F6FEB">
        <w:rPr>
          <w:rFonts w:ascii="Times New Roman" w:eastAsia="Times New Roman" w:hAnsi="Times New Roman" w:cs="Times New Roman"/>
          <w:sz w:val="22"/>
          <w:szCs w:val="22"/>
          <w:lang w:val="ru-RU"/>
        </w:rPr>
        <w:t>Контрагент</w:t>
      </w:r>
      <w:r w:rsidR="00096C01" w:rsidRPr="007F6FEB">
        <w:rPr>
          <w:rFonts w:ascii="Times New Roman" w:eastAsia="Times New Roman" w:hAnsi="Times New Roman" w:cs="Times New Roman"/>
          <w:sz w:val="22"/>
          <w:szCs w:val="22"/>
          <w:lang w:val="ru-RU"/>
        </w:rPr>
        <w:t>, ни кто-либо из е</w:t>
      </w:r>
      <w:r w:rsidR="008C6102" w:rsidRPr="00AF55AD">
        <w:rPr>
          <w:rFonts w:ascii="Times New Roman" w:eastAsia="Times New Roman" w:hAnsi="Times New Roman" w:cs="Times New Roman"/>
          <w:sz w:val="22"/>
          <w:szCs w:val="22"/>
          <w:lang w:val="ru-RU"/>
        </w:rPr>
        <w:t>го</w:t>
      </w:r>
      <w:r w:rsidR="00096C01" w:rsidRPr="007F6FEB">
        <w:rPr>
          <w:rFonts w:ascii="Times New Roman" w:eastAsia="Times New Roman" w:hAnsi="Times New Roman" w:cs="Times New Roman"/>
          <w:sz w:val="22"/>
          <w:szCs w:val="22"/>
          <w:lang w:val="ru-RU"/>
        </w:rPr>
        <w:t xml:space="preserve"> работников, представителей, агентов, подрядчиков и субподрядчиков, которые могут быть вовлечены в исполнение </w:t>
      </w:r>
      <w:r w:rsidR="0001171B" w:rsidRPr="007F6FEB">
        <w:rPr>
          <w:rFonts w:ascii="Times New Roman" w:eastAsia="Times New Roman" w:hAnsi="Times New Roman" w:cs="Times New Roman"/>
          <w:sz w:val="22"/>
          <w:szCs w:val="22"/>
          <w:lang w:val="ru-RU"/>
        </w:rPr>
        <w:t>Договор</w:t>
      </w:r>
      <w:r w:rsidR="0001171B" w:rsidRPr="00AF55AD">
        <w:rPr>
          <w:rFonts w:ascii="Times New Roman" w:eastAsia="Times New Roman" w:hAnsi="Times New Roman" w:cs="Times New Roman"/>
          <w:sz w:val="22"/>
          <w:szCs w:val="22"/>
          <w:lang w:val="ru-RU"/>
        </w:rPr>
        <w:t>а/</w:t>
      </w:r>
      <w:r w:rsidR="009F00DB" w:rsidRPr="00AF55AD">
        <w:rPr>
          <w:rFonts w:ascii="Times New Roman" w:eastAsia="Times New Roman" w:hAnsi="Times New Roman" w:cs="Times New Roman"/>
          <w:sz w:val="22"/>
          <w:szCs w:val="22"/>
          <w:lang w:val="ru-RU"/>
        </w:rPr>
        <w:t>Заказа</w:t>
      </w:r>
      <w:r w:rsidR="00096C01" w:rsidRPr="007F6FEB">
        <w:rPr>
          <w:rFonts w:ascii="Times New Roman" w:eastAsia="Times New Roman" w:hAnsi="Times New Roman" w:cs="Times New Roman"/>
          <w:sz w:val="22"/>
          <w:szCs w:val="22"/>
          <w:lang w:val="ru-RU"/>
        </w:rPr>
        <w:t xml:space="preserve">, не предлагали и не будут, прямо либо косвенно, предлагать денежные средства, подарки, и иные имущественные и неимущественные блага и преимущества, лицам, выполняющим управленческие функции в коммерческой или иной организации, а также «Государственным служащим» (как это понятие определено в Политике), в целях поощрения или побуждения к ненадлежащему поведению, оказания или попытки оказания воздействия на вышеуказанных лиц действовать в интересах какой-либо стороны </w:t>
      </w:r>
      <w:r w:rsidR="0001171B" w:rsidRPr="007F6FEB">
        <w:rPr>
          <w:rFonts w:ascii="Times New Roman" w:eastAsia="Times New Roman" w:hAnsi="Times New Roman" w:cs="Times New Roman"/>
          <w:sz w:val="22"/>
          <w:szCs w:val="22"/>
          <w:lang w:val="ru-RU"/>
        </w:rPr>
        <w:t>Договор</w:t>
      </w:r>
      <w:r w:rsidR="0001171B" w:rsidRPr="00AF55AD">
        <w:rPr>
          <w:rFonts w:ascii="Times New Roman" w:eastAsia="Times New Roman" w:hAnsi="Times New Roman" w:cs="Times New Roman"/>
          <w:sz w:val="22"/>
          <w:szCs w:val="22"/>
          <w:lang w:val="ru-RU"/>
        </w:rPr>
        <w:t>а</w:t>
      </w:r>
      <w:r w:rsidR="00A50E7C">
        <w:rPr>
          <w:rFonts w:ascii="Times New Roman" w:eastAsia="Times New Roman" w:hAnsi="Times New Roman" w:cs="Times New Roman"/>
          <w:sz w:val="22"/>
          <w:szCs w:val="22"/>
          <w:lang w:val="ru-RU"/>
        </w:rPr>
        <w:t xml:space="preserve"> </w:t>
      </w:r>
      <w:r w:rsidR="009F00DB" w:rsidRPr="00AF55AD">
        <w:rPr>
          <w:rFonts w:ascii="Times New Roman" w:eastAsia="Times New Roman" w:hAnsi="Times New Roman" w:cs="Times New Roman"/>
          <w:sz w:val="22"/>
          <w:szCs w:val="22"/>
          <w:lang w:val="ru-RU"/>
        </w:rPr>
        <w:t>/</w:t>
      </w:r>
      <w:r w:rsidR="009F00DB" w:rsidRPr="007F6FEB">
        <w:rPr>
          <w:rFonts w:ascii="Times New Roman" w:eastAsia="Times New Roman" w:hAnsi="Times New Roman" w:cs="Times New Roman"/>
          <w:sz w:val="22"/>
          <w:szCs w:val="22"/>
          <w:lang w:val="ru-RU"/>
        </w:rPr>
        <w:t xml:space="preserve"> Соглашения</w:t>
      </w:r>
      <w:r w:rsidR="00A50E7C">
        <w:rPr>
          <w:rFonts w:ascii="Times New Roman" w:eastAsia="Times New Roman" w:hAnsi="Times New Roman" w:cs="Times New Roman"/>
          <w:sz w:val="22"/>
          <w:szCs w:val="22"/>
          <w:lang w:val="ru-RU"/>
        </w:rPr>
        <w:t xml:space="preserve"> </w:t>
      </w:r>
      <w:r w:rsidR="009F00DB" w:rsidRPr="007F6FEB">
        <w:rPr>
          <w:rFonts w:ascii="Times New Roman" w:eastAsia="Times New Roman" w:hAnsi="Times New Roman" w:cs="Times New Roman"/>
          <w:sz w:val="22"/>
          <w:szCs w:val="22"/>
          <w:lang w:val="ru-RU"/>
        </w:rPr>
        <w:t>/</w:t>
      </w:r>
      <w:r w:rsidR="00A50E7C">
        <w:rPr>
          <w:rFonts w:ascii="Times New Roman" w:eastAsia="Times New Roman" w:hAnsi="Times New Roman" w:cs="Times New Roman"/>
          <w:sz w:val="22"/>
          <w:szCs w:val="22"/>
          <w:lang w:val="ru-RU"/>
        </w:rPr>
        <w:t xml:space="preserve"> </w:t>
      </w:r>
      <w:r w:rsidR="009F00DB" w:rsidRPr="00AF55AD">
        <w:rPr>
          <w:rFonts w:ascii="Times New Roman" w:eastAsia="Times New Roman" w:hAnsi="Times New Roman" w:cs="Times New Roman"/>
          <w:sz w:val="22"/>
          <w:szCs w:val="22"/>
          <w:lang w:val="ru-RU"/>
        </w:rPr>
        <w:t>Заказа</w:t>
      </w:r>
      <w:r w:rsidR="00096C01" w:rsidRPr="007F6FEB">
        <w:rPr>
          <w:rFonts w:ascii="Times New Roman" w:eastAsia="Times New Roman" w:hAnsi="Times New Roman" w:cs="Times New Roman"/>
          <w:sz w:val="22"/>
          <w:szCs w:val="22"/>
          <w:lang w:val="ru-RU"/>
        </w:rPr>
        <w:t xml:space="preserve"> в отношении любых вопросов, связанных с предметом настоящего </w:t>
      </w:r>
      <w:r w:rsidR="0001171B" w:rsidRPr="007F6FEB">
        <w:rPr>
          <w:rFonts w:ascii="Times New Roman" w:eastAsia="Times New Roman" w:hAnsi="Times New Roman" w:cs="Times New Roman"/>
          <w:sz w:val="22"/>
          <w:szCs w:val="22"/>
          <w:lang w:val="ru-RU"/>
        </w:rPr>
        <w:t>Договор</w:t>
      </w:r>
      <w:r w:rsidR="0001171B" w:rsidRPr="00AF55AD">
        <w:rPr>
          <w:rFonts w:ascii="Times New Roman" w:eastAsia="Times New Roman" w:hAnsi="Times New Roman" w:cs="Times New Roman"/>
          <w:sz w:val="22"/>
          <w:szCs w:val="22"/>
          <w:lang w:val="ru-RU"/>
        </w:rPr>
        <w:t>а</w:t>
      </w:r>
      <w:r w:rsidR="00A50E7C">
        <w:rPr>
          <w:rFonts w:ascii="Times New Roman" w:eastAsia="Times New Roman" w:hAnsi="Times New Roman" w:cs="Times New Roman"/>
          <w:sz w:val="22"/>
          <w:szCs w:val="22"/>
          <w:lang w:val="ru-RU"/>
        </w:rPr>
        <w:t xml:space="preserve"> </w:t>
      </w:r>
      <w:r w:rsidR="009F00DB" w:rsidRPr="00AF55AD">
        <w:rPr>
          <w:rFonts w:ascii="Times New Roman" w:eastAsia="Times New Roman" w:hAnsi="Times New Roman" w:cs="Times New Roman"/>
          <w:sz w:val="22"/>
          <w:szCs w:val="22"/>
          <w:lang w:val="ru-RU"/>
        </w:rPr>
        <w:t>/</w:t>
      </w:r>
      <w:r w:rsidR="009F00DB" w:rsidRPr="007F6FEB">
        <w:rPr>
          <w:rFonts w:ascii="Times New Roman" w:eastAsia="Times New Roman" w:hAnsi="Times New Roman" w:cs="Times New Roman"/>
          <w:sz w:val="22"/>
          <w:szCs w:val="22"/>
          <w:lang w:val="ru-RU"/>
        </w:rPr>
        <w:t xml:space="preserve"> </w:t>
      </w:r>
      <w:r w:rsidR="009F00DB" w:rsidRPr="00AF55AD">
        <w:rPr>
          <w:rFonts w:ascii="Times New Roman" w:eastAsia="Times New Roman" w:hAnsi="Times New Roman" w:cs="Times New Roman"/>
          <w:sz w:val="22"/>
          <w:szCs w:val="22"/>
          <w:lang w:val="ru-RU"/>
        </w:rPr>
        <w:t>Заказа</w:t>
      </w:r>
      <w:r w:rsidR="00096C01" w:rsidRPr="007F6FEB">
        <w:rPr>
          <w:rFonts w:ascii="Times New Roman" w:eastAsia="Times New Roman" w:hAnsi="Times New Roman" w:cs="Times New Roman"/>
          <w:sz w:val="22"/>
          <w:szCs w:val="22"/>
          <w:lang w:val="ru-RU"/>
        </w:rPr>
        <w:t xml:space="preserve">. </w:t>
      </w:r>
    </w:p>
    <w:p w14:paraId="4D15C550" w14:textId="7E1A02BD" w:rsidR="00096C01" w:rsidRPr="007F6FEB" w:rsidRDefault="00562770" w:rsidP="00E34E94">
      <w:pPr>
        <w:pStyle w:val="a3"/>
        <w:tabs>
          <w:tab w:val="left" w:pos="1276"/>
          <w:tab w:val="left" w:pos="9214"/>
        </w:tabs>
        <w:ind w:left="851"/>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7</w:t>
      </w:r>
      <w:r w:rsidR="0001171B" w:rsidRPr="00AF55AD">
        <w:rPr>
          <w:rFonts w:ascii="Times New Roman" w:eastAsia="Times New Roman" w:hAnsi="Times New Roman" w:cs="Times New Roman"/>
          <w:sz w:val="22"/>
          <w:szCs w:val="22"/>
          <w:lang w:val="ru-RU"/>
        </w:rPr>
        <w:t>.</w:t>
      </w:r>
      <w:r w:rsidR="00096C01" w:rsidRPr="007F6FEB">
        <w:rPr>
          <w:rFonts w:ascii="Times New Roman" w:eastAsia="Times New Roman" w:hAnsi="Times New Roman" w:cs="Times New Roman"/>
          <w:sz w:val="22"/>
          <w:szCs w:val="22"/>
          <w:lang w:val="ru-RU"/>
        </w:rPr>
        <w:t>4.</w:t>
      </w:r>
      <w:r w:rsidR="00096C01" w:rsidRPr="00AF55AD">
        <w:rPr>
          <w:rFonts w:ascii="Times New Roman" w:eastAsia="Times New Roman" w:hAnsi="Times New Roman" w:cs="Times New Roman"/>
          <w:sz w:val="22"/>
          <w:szCs w:val="22"/>
          <w:lang w:val="ru-RU"/>
        </w:rPr>
        <w:t xml:space="preserve"> </w:t>
      </w:r>
      <w:r w:rsidR="00096C01" w:rsidRPr="007F6FEB">
        <w:rPr>
          <w:rFonts w:ascii="Times New Roman" w:eastAsia="Times New Roman" w:hAnsi="Times New Roman" w:cs="Times New Roman"/>
          <w:sz w:val="22"/>
          <w:szCs w:val="22"/>
          <w:lang w:val="ru-RU"/>
        </w:rPr>
        <w:t xml:space="preserve">Стороны настоящим соглашаются, что требования Политики и настоящего положения распространяются на работников, представителей, агентов, подрядчиков и субподрядчиков </w:t>
      </w:r>
      <w:r w:rsidR="00DA12C8" w:rsidRPr="007F6FEB">
        <w:rPr>
          <w:rFonts w:ascii="Times New Roman" w:eastAsia="Times New Roman" w:hAnsi="Times New Roman" w:cs="Times New Roman"/>
          <w:sz w:val="22"/>
          <w:szCs w:val="22"/>
          <w:lang w:val="ru-RU"/>
        </w:rPr>
        <w:t>Контрагент</w:t>
      </w:r>
      <w:r w:rsidR="00DA12C8" w:rsidRPr="00AF55AD">
        <w:rPr>
          <w:rFonts w:ascii="Times New Roman" w:eastAsia="Times New Roman" w:hAnsi="Times New Roman" w:cs="Times New Roman"/>
          <w:sz w:val="22"/>
          <w:szCs w:val="22"/>
          <w:lang w:val="ru-RU"/>
        </w:rPr>
        <w:t>а</w:t>
      </w:r>
      <w:r w:rsidR="00096C01" w:rsidRPr="007F6FEB">
        <w:rPr>
          <w:rFonts w:ascii="Times New Roman" w:eastAsia="Times New Roman" w:hAnsi="Times New Roman" w:cs="Times New Roman"/>
          <w:sz w:val="22"/>
          <w:szCs w:val="22"/>
          <w:lang w:val="ru-RU"/>
        </w:rPr>
        <w:t xml:space="preserve">, которые вовлечены в исполнение настоящего </w:t>
      </w:r>
      <w:r w:rsidR="0001171B" w:rsidRPr="007F6FEB">
        <w:rPr>
          <w:rFonts w:ascii="Times New Roman" w:eastAsia="Times New Roman" w:hAnsi="Times New Roman" w:cs="Times New Roman"/>
          <w:sz w:val="22"/>
          <w:szCs w:val="22"/>
          <w:lang w:val="ru-RU"/>
        </w:rPr>
        <w:t>Договор</w:t>
      </w:r>
      <w:r w:rsidR="0001171B" w:rsidRPr="00AF55AD">
        <w:rPr>
          <w:rFonts w:ascii="Times New Roman" w:eastAsia="Times New Roman" w:hAnsi="Times New Roman" w:cs="Times New Roman"/>
          <w:sz w:val="22"/>
          <w:szCs w:val="22"/>
          <w:lang w:val="ru-RU"/>
        </w:rPr>
        <w:t>а/</w:t>
      </w:r>
      <w:r w:rsidR="009F00DB" w:rsidRPr="00AF55AD">
        <w:rPr>
          <w:rFonts w:ascii="Times New Roman" w:eastAsia="Times New Roman" w:hAnsi="Times New Roman" w:cs="Times New Roman"/>
          <w:sz w:val="22"/>
          <w:szCs w:val="22"/>
          <w:lang w:val="ru-RU"/>
        </w:rPr>
        <w:t>Заказа</w:t>
      </w:r>
      <w:r w:rsidR="00096C01" w:rsidRPr="007F6FEB">
        <w:rPr>
          <w:rFonts w:ascii="Times New Roman" w:eastAsia="Times New Roman" w:hAnsi="Times New Roman" w:cs="Times New Roman"/>
          <w:sz w:val="22"/>
          <w:szCs w:val="22"/>
          <w:lang w:val="ru-RU"/>
        </w:rPr>
        <w:t>, в связи с чем Контрагент</w:t>
      </w:r>
      <w:r w:rsidR="00DA12C8" w:rsidRPr="00AF55AD">
        <w:rPr>
          <w:rFonts w:ascii="Times New Roman" w:eastAsia="Times New Roman" w:hAnsi="Times New Roman" w:cs="Times New Roman"/>
          <w:sz w:val="22"/>
          <w:szCs w:val="22"/>
          <w:lang w:val="ru-RU"/>
        </w:rPr>
        <w:t xml:space="preserve"> </w:t>
      </w:r>
      <w:r w:rsidR="00096C01" w:rsidRPr="007F6FEB">
        <w:rPr>
          <w:rFonts w:ascii="Times New Roman" w:eastAsia="Times New Roman" w:hAnsi="Times New Roman" w:cs="Times New Roman"/>
          <w:sz w:val="22"/>
          <w:szCs w:val="22"/>
          <w:lang w:val="ru-RU"/>
        </w:rPr>
        <w:t>обязуется обеспечить исполнение вышеуказанными лицами требований законодательства Республики Казахстан о противодействии коррупции. Контрагент</w:t>
      </w:r>
      <w:r w:rsidR="00DA12C8" w:rsidRPr="00AF55AD">
        <w:rPr>
          <w:rFonts w:ascii="Times New Roman" w:eastAsia="Times New Roman" w:hAnsi="Times New Roman" w:cs="Times New Roman"/>
          <w:sz w:val="22"/>
          <w:szCs w:val="22"/>
          <w:lang w:val="ru-RU"/>
        </w:rPr>
        <w:t xml:space="preserve"> </w:t>
      </w:r>
      <w:r w:rsidR="00096C01" w:rsidRPr="007F6FEB">
        <w:rPr>
          <w:rFonts w:ascii="Times New Roman" w:eastAsia="Times New Roman" w:hAnsi="Times New Roman" w:cs="Times New Roman"/>
          <w:sz w:val="22"/>
          <w:szCs w:val="22"/>
          <w:lang w:val="ru-RU"/>
        </w:rPr>
        <w:t xml:space="preserve">несет полную ответственность перед </w:t>
      </w:r>
      <w:r w:rsidR="00DA12C8" w:rsidRPr="00AF55AD">
        <w:rPr>
          <w:rFonts w:ascii="Times New Roman" w:eastAsia="Times New Roman" w:hAnsi="Times New Roman" w:cs="Times New Roman"/>
          <w:sz w:val="22"/>
          <w:szCs w:val="22"/>
          <w:lang w:val="ru-RU"/>
        </w:rPr>
        <w:t>Компанией</w:t>
      </w:r>
      <w:r w:rsidR="00096C01" w:rsidRPr="007F6FEB">
        <w:rPr>
          <w:rFonts w:ascii="Times New Roman" w:eastAsia="Times New Roman" w:hAnsi="Times New Roman" w:cs="Times New Roman"/>
          <w:sz w:val="22"/>
          <w:szCs w:val="22"/>
          <w:lang w:val="ru-RU"/>
        </w:rPr>
        <w:t xml:space="preserve"> за нарушение лицами, указанными в пункте </w:t>
      </w:r>
      <w:r w:rsidR="00815DA1">
        <w:rPr>
          <w:rFonts w:ascii="Times New Roman" w:eastAsia="Times New Roman" w:hAnsi="Times New Roman" w:cs="Times New Roman"/>
          <w:sz w:val="22"/>
          <w:szCs w:val="22"/>
          <w:lang w:val="ru-RU"/>
        </w:rPr>
        <w:t>7.3</w:t>
      </w:r>
      <w:r w:rsidR="00096C01" w:rsidRPr="007F6FEB">
        <w:rPr>
          <w:rFonts w:ascii="Times New Roman" w:eastAsia="Times New Roman" w:hAnsi="Times New Roman" w:cs="Times New Roman"/>
          <w:sz w:val="22"/>
          <w:szCs w:val="22"/>
          <w:lang w:val="ru-RU"/>
        </w:rPr>
        <w:t>, требований законодательства Республики Казахстан о противодействии коррупции.</w:t>
      </w:r>
    </w:p>
    <w:p w14:paraId="573F76A9" w14:textId="3BFFD3A2" w:rsidR="00096C01" w:rsidRPr="007F6FEB" w:rsidRDefault="00562770" w:rsidP="00E34E94">
      <w:pPr>
        <w:pStyle w:val="a3"/>
        <w:tabs>
          <w:tab w:val="left" w:pos="1276"/>
          <w:tab w:val="left" w:pos="9214"/>
        </w:tabs>
        <w:ind w:left="851"/>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7</w:t>
      </w:r>
      <w:r w:rsidR="0001171B" w:rsidRPr="00AF55AD">
        <w:rPr>
          <w:rFonts w:ascii="Times New Roman" w:eastAsia="Times New Roman" w:hAnsi="Times New Roman" w:cs="Times New Roman"/>
          <w:sz w:val="22"/>
          <w:szCs w:val="22"/>
          <w:lang w:val="ru-RU"/>
        </w:rPr>
        <w:t>.</w:t>
      </w:r>
      <w:r w:rsidR="00096C01" w:rsidRPr="007F6FEB">
        <w:rPr>
          <w:rFonts w:ascii="Times New Roman" w:eastAsia="Times New Roman" w:hAnsi="Times New Roman" w:cs="Times New Roman"/>
          <w:sz w:val="22"/>
          <w:szCs w:val="22"/>
          <w:lang w:val="ru-RU"/>
        </w:rPr>
        <w:t>5.</w:t>
      </w:r>
      <w:r w:rsidR="00096C01" w:rsidRPr="00AF55AD">
        <w:rPr>
          <w:rFonts w:ascii="Times New Roman" w:eastAsia="Times New Roman" w:hAnsi="Times New Roman" w:cs="Times New Roman"/>
          <w:sz w:val="22"/>
          <w:szCs w:val="22"/>
          <w:lang w:val="ru-RU"/>
        </w:rPr>
        <w:t xml:space="preserve"> </w:t>
      </w:r>
      <w:r w:rsidR="00096C01" w:rsidRPr="007F6FEB">
        <w:rPr>
          <w:rFonts w:ascii="Times New Roman" w:eastAsia="Times New Roman" w:hAnsi="Times New Roman" w:cs="Times New Roman"/>
          <w:sz w:val="22"/>
          <w:szCs w:val="22"/>
          <w:lang w:val="ru-RU"/>
        </w:rPr>
        <w:t>Контрагент</w:t>
      </w:r>
      <w:r w:rsidR="00DA12C8" w:rsidRPr="00AF55AD">
        <w:rPr>
          <w:rFonts w:ascii="Times New Roman" w:eastAsia="Times New Roman" w:hAnsi="Times New Roman" w:cs="Times New Roman"/>
          <w:sz w:val="22"/>
          <w:szCs w:val="22"/>
          <w:lang w:val="ru-RU"/>
        </w:rPr>
        <w:t xml:space="preserve"> </w:t>
      </w:r>
      <w:r w:rsidR="00096C01" w:rsidRPr="007F6FEB">
        <w:rPr>
          <w:rFonts w:ascii="Times New Roman" w:eastAsia="Times New Roman" w:hAnsi="Times New Roman" w:cs="Times New Roman"/>
          <w:sz w:val="22"/>
          <w:szCs w:val="22"/>
          <w:lang w:val="ru-RU"/>
        </w:rPr>
        <w:t xml:space="preserve">обязуется уведомить </w:t>
      </w:r>
      <w:r w:rsidR="00DA12C8" w:rsidRPr="00AF55AD">
        <w:rPr>
          <w:rFonts w:ascii="Times New Roman" w:eastAsia="Times New Roman" w:hAnsi="Times New Roman" w:cs="Times New Roman"/>
          <w:sz w:val="22"/>
          <w:szCs w:val="22"/>
          <w:lang w:val="ru-RU"/>
        </w:rPr>
        <w:t>Компанию</w:t>
      </w:r>
      <w:r w:rsidR="00096C01" w:rsidRPr="007F6FEB">
        <w:rPr>
          <w:rFonts w:ascii="Times New Roman" w:eastAsia="Times New Roman" w:hAnsi="Times New Roman" w:cs="Times New Roman"/>
          <w:sz w:val="22"/>
          <w:szCs w:val="22"/>
          <w:lang w:val="ru-RU"/>
        </w:rPr>
        <w:t xml:space="preserve">, незамедлительно с момента обнаружения, о любых предполагаемых или фактических нарушениях </w:t>
      </w:r>
      <w:r w:rsidR="00DA12C8" w:rsidRPr="007F6FEB">
        <w:rPr>
          <w:rFonts w:ascii="Times New Roman" w:eastAsia="Times New Roman" w:hAnsi="Times New Roman" w:cs="Times New Roman"/>
          <w:sz w:val="22"/>
          <w:szCs w:val="22"/>
          <w:lang w:val="ru-RU"/>
        </w:rPr>
        <w:t>Контрагент</w:t>
      </w:r>
      <w:r w:rsidR="00DA12C8" w:rsidRPr="00AF55AD">
        <w:rPr>
          <w:rFonts w:ascii="Times New Roman" w:eastAsia="Times New Roman" w:hAnsi="Times New Roman" w:cs="Times New Roman"/>
          <w:sz w:val="22"/>
          <w:szCs w:val="22"/>
          <w:lang w:val="ru-RU"/>
        </w:rPr>
        <w:t>ом</w:t>
      </w:r>
      <w:r w:rsidR="00096C01" w:rsidRPr="007F6FEB">
        <w:rPr>
          <w:rFonts w:ascii="Times New Roman" w:eastAsia="Times New Roman" w:hAnsi="Times New Roman" w:cs="Times New Roman"/>
          <w:sz w:val="22"/>
          <w:szCs w:val="22"/>
          <w:lang w:val="ru-RU"/>
        </w:rPr>
        <w:t xml:space="preserve">, его работниками, представителями, агентами, </w:t>
      </w:r>
      <w:r w:rsidR="00096C01" w:rsidRPr="007F6FEB">
        <w:rPr>
          <w:rFonts w:ascii="Times New Roman" w:eastAsia="Times New Roman" w:hAnsi="Times New Roman" w:cs="Times New Roman"/>
          <w:sz w:val="22"/>
          <w:szCs w:val="22"/>
          <w:lang w:val="ru-RU"/>
        </w:rPr>
        <w:lastRenderedPageBreak/>
        <w:t xml:space="preserve">подрядчиками и субподрядчиками </w:t>
      </w:r>
      <w:r w:rsidR="00DA12C8" w:rsidRPr="007F6FEB">
        <w:rPr>
          <w:rFonts w:ascii="Times New Roman" w:eastAsia="Times New Roman" w:hAnsi="Times New Roman" w:cs="Times New Roman"/>
          <w:sz w:val="22"/>
          <w:szCs w:val="22"/>
          <w:lang w:val="ru-RU"/>
        </w:rPr>
        <w:t>Контрагент</w:t>
      </w:r>
      <w:r w:rsidR="00DA12C8" w:rsidRPr="00AF55AD">
        <w:rPr>
          <w:rFonts w:ascii="Times New Roman" w:eastAsia="Times New Roman" w:hAnsi="Times New Roman" w:cs="Times New Roman"/>
          <w:sz w:val="22"/>
          <w:szCs w:val="22"/>
          <w:lang w:val="ru-RU"/>
        </w:rPr>
        <w:t>а</w:t>
      </w:r>
      <w:r w:rsidR="00096C01" w:rsidRPr="007F6FEB">
        <w:rPr>
          <w:rFonts w:ascii="Times New Roman" w:eastAsia="Times New Roman" w:hAnsi="Times New Roman" w:cs="Times New Roman"/>
          <w:sz w:val="22"/>
          <w:szCs w:val="22"/>
          <w:lang w:val="ru-RU"/>
        </w:rPr>
        <w:t xml:space="preserve">, которые вовлечены в исполнение настоящего </w:t>
      </w:r>
      <w:r w:rsidR="0001171B" w:rsidRPr="007F6FEB">
        <w:rPr>
          <w:rFonts w:ascii="Times New Roman" w:eastAsia="Times New Roman" w:hAnsi="Times New Roman" w:cs="Times New Roman"/>
          <w:sz w:val="22"/>
          <w:szCs w:val="22"/>
          <w:lang w:val="ru-RU"/>
        </w:rPr>
        <w:t>Договор</w:t>
      </w:r>
      <w:r w:rsidR="0001171B" w:rsidRPr="00AF55AD">
        <w:rPr>
          <w:rFonts w:ascii="Times New Roman" w:eastAsia="Times New Roman" w:hAnsi="Times New Roman" w:cs="Times New Roman"/>
          <w:sz w:val="22"/>
          <w:szCs w:val="22"/>
          <w:lang w:val="ru-RU"/>
        </w:rPr>
        <w:t>а</w:t>
      </w:r>
      <w:r w:rsidR="009F00DB" w:rsidRPr="00AF55AD">
        <w:rPr>
          <w:rFonts w:ascii="Times New Roman" w:eastAsia="Times New Roman" w:hAnsi="Times New Roman" w:cs="Times New Roman"/>
          <w:sz w:val="22"/>
          <w:szCs w:val="22"/>
          <w:lang w:val="ru-RU"/>
        </w:rPr>
        <w:t>/</w:t>
      </w:r>
      <w:r w:rsidR="009F00DB" w:rsidRPr="007F6FEB">
        <w:rPr>
          <w:rFonts w:ascii="Times New Roman" w:eastAsia="Times New Roman" w:hAnsi="Times New Roman" w:cs="Times New Roman"/>
          <w:sz w:val="22"/>
          <w:szCs w:val="22"/>
          <w:lang w:val="ru-RU"/>
        </w:rPr>
        <w:t xml:space="preserve"> </w:t>
      </w:r>
      <w:r w:rsidR="009F00DB" w:rsidRPr="00AF55AD">
        <w:rPr>
          <w:rFonts w:ascii="Times New Roman" w:eastAsia="Times New Roman" w:hAnsi="Times New Roman" w:cs="Times New Roman"/>
          <w:sz w:val="22"/>
          <w:szCs w:val="22"/>
          <w:lang w:val="ru-RU"/>
        </w:rPr>
        <w:t>Заказа</w:t>
      </w:r>
      <w:r w:rsidR="00096C01" w:rsidRPr="007F6FEB">
        <w:rPr>
          <w:rFonts w:ascii="Times New Roman" w:eastAsia="Times New Roman" w:hAnsi="Times New Roman" w:cs="Times New Roman"/>
          <w:sz w:val="22"/>
          <w:szCs w:val="22"/>
          <w:lang w:val="ru-RU"/>
        </w:rPr>
        <w:t>, требований законодательства Республики Казахстан о противодействии коррупции.</w:t>
      </w:r>
    </w:p>
    <w:p w14:paraId="38B8211D" w14:textId="42A47BC9" w:rsidR="00096C01" w:rsidRPr="007F6FEB" w:rsidRDefault="00562770" w:rsidP="00E34E94">
      <w:pPr>
        <w:pStyle w:val="a3"/>
        <w:tabs>
          <w:tab w:val="left" w:pos="1276"/>
          <w:tab w:val="left" w:pos="9214"/>
        </w:tabs>
        <w:ind w:left="851"/>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7</w:t>
      </w:r>
      <w:r w:rsidR="0001171B" w:rsidRPr="00AF55AD">
        <w:rPr>
          <w:rFonts w:ascii="Times New Roman" w:eastAsia="Times New Roman" w:hAnsi="Times New Roman" w:cs="Times New Roman"/>
          <w:sz w:val="22"/>
          <w:szCs w:val="22"/>
          <w:lang w:val="ru-RU"/>
        </w:rPr>
        <w:t>.</w:t>
      </w:r>
      <w:r w:rsidR="00096C01" w:rsidRPr="007F6FEB">
        <w:rPr>
          <w:rFonts w:ascii="Times New Roman" w:eastAsia="Times New Roman" w:hAnsi="Times New Roman" w:cs="Times New Roman"/>
          <w:sz w:val="22"/>
          <w:szCs w:val="22"/>
          <w:lang w:val="ru-RU"/>
        </w:rPr>
        <w:t>6.</w:t>
      </w:r>
      <w:r w:rsidR="00096C01" w:rsidRPr="00AF55AD">
        <w:rPr>
          <w:rFonts w:ascii="Times New Roman" w:eastAsia="Times New Roman" w:hAnsi="Times New Roman" w:cs="Times New Roman"/>
          <w:sz w:val="22"/>
          <w:szCs w:val="22"/>
          <w:lang w:val="ru-RU"/>
        </w:rPr>
        <w:t xml:space="preserve"> </w:t>
      </w:r>
      <w:r w:rsidR="00096C01" w:rsidRPr="007F6FEB">
        <w:rPr>
          <w:rFonts w:ascii="Times New Roman" w:eastAsia="Times New Roman" w:hAnsi="Times New Roman" w:cs="Times New Roman"/>
          <w:sz w:val="22"/>
          <w:szCs w:val="22"/>
          <w:lang w:val="ru-RU"/>
        </w:rPr>
        <w:t>Контрагент</w:t>
      </w:r>
      <w:r w:rsidR="00DA12C8" w:rsidRPr="00AF55AD">
        <w:rPr>
          <w:rFonts w:ascii="Times New Roman" w:eastAsia="Times New Roman" w:hAnsi="Times New Roman" w:cs="Times New Roman"/>
          <w:sz w:val="22"/>
          <w:szCs w:val="22"/>
          <w:lang w:val="ru-RU"/>
        </w:rPr>
        <w:t xml:space="preserve"> </w:t>
      </w:r>
      <w:r w:rsidR="00096C01" w:rsidRPr="007F6FEB">
        <w:rPr>
          <w:rFonts w:ascii="Times New Roman" w:eastAsia="Times New Roman" w:hAnsi="Times New Roman" w:cs="Times New Roman"/>
          <w:sz w:val="22"/>
          <w:szCs w:val="22"/>
          <w:lang w:val="ru-RU"/>
        </w:rPr>
        <w:t xml:space="preserve">обязуется обеспечить любое разумное сотрудничество, а также предоставить любые необходимые достоверные данные, при проверке </w:t>
      </w:r>
      <w:r w:rsidR="00DA12C8" w:rsidRPr="007F6FEB">
        <w:rPr>
          <w:rFonts w:ascii="Times New Roman" w:eastAsia="Times New Roman" w:hAnsi="Times New Roman" w:cs="Times New Roman"/>
          <w:sz w:val="22"/>
          <w:szCs w:val="22"/>
          <w:lang w:val="ru-RU"/>
        </w:rPr>
        <w:t>Компани</w:t>
      </w:r>
      <w:r w:rsidR="00DA12C8" w:rsidRPr="00AF55AD">
        <w:rPr>
          <w:rFonts w:ascii="Times New Roman" w:eastAsia="Times New Roman" w:hAnsi="Times New Roman" w:cs="Times New Roman"/>
          <w:sz w:val="22"/>
          <w:szCs w:val="22"/>
          <w:lang w:val="ru-RU"/>
        </w:rPr>
        <w:t>ей</w:t>
      </w:r>
      <w:r w:rsidR="00096C01" w:rsidRPr="007F6FEB">
        <w:rPr>
          <w:rFonts w:ascii="Times New Roman" w:eastAsia="Times New Roman" w:hAnsi="Times New Roman" w:cs="Times New Roman"/>
          <w:sz w:val="22"/>
          <w:szCs w:val="22"/>
          <w:lang w:val="ru-RU"/>
        </w:rPr>
        <w:t xml:space="preserve"> выполнения </w:t>
      </w:r>
      <w:r w:rsidR="000121FB" w:rsidRPr="007F6FEB">
        <w:rPr>
          <w:rFonts w:ascii="Times New Roman" w:eastAsia="Times New Roman" w:hAnsi="Times New Roman" w:cs="Times New Roman"/>
          <w:sz w:val="22"/>
          <w:szCs w:val="22"/>
          <w:lang w:val="ru-RU"/>
        </w:rPr>
        <w:t>Контрагент</w:t>
      </w:r>
      <w:r w:rsidR="000121FB" w:rsidRPr="00AF55AD">
        <w:rPr>
          <w:rFonts w:ascii="Times New Roman" w:eastAsia="Times New Roman" w:hAnsi="Times New Roman" w:cs="Times New Roman"/>
          <w:sz w:val="22"/>
          <w:szCs w:val="22"/>
          <w:lang w:val="ru-RU"/>
        </w:rPr>
        <w:t>ом</w:t>
      </w:r>
      <w:r w:rsidR="000121FB" w:rsidRPr="007F6FEB">
        <w:rPr>
          <w:rFonts w:ascii="Times New Roman" w:eastAsia="Times New Roman" w:hAnsi="Times New Roman" w:cs="Times New Roman"/>
          <w:sz w:val="22"/>
          <w:szCs w:val="22"/>
          <w:lang w:val="ru-RU"/>
        </w:rPr>
        <w:t xml:space="preserve"> своих</w:t>
      </w:r>
      <w:r w:rsidR="00096C01" w:rsidRPr="007F6FEB">
        <w:rPr>
          <w:rFonts w:ascii="Times New Roman" w:eastAsia="Times New Roman" w:hAnsi="Times New Roman" w:cs="Times New Roman"/>
          <w:sz w:val="22"/>
          <w:szCs w:val="22"/>
          <w:lang w:val="ru-RU"/>
        </w:rPr>
        <w:t xml:space="preserve"> обязательств по соблюдению законодательства Республики Казахстан о противодействии коррупции.</w:t>
      </w:r>
    </w:p>
    <w:p w14:paraId="0ADB28B6" w14:textId="603E9789" w:rsidR="00096C01" w:rsidRPr="007F6FEB" w:rsidRDefault="00562770" w:rsidP="00E34E94">
      <w:pPr>
        <w:pStyle w:val="a3"/>
        <w:tabs>
          <w:tab w:val="left" w:pos="1276"/>
          <w:tab w:val="left" w:pos="9214"/>
        </w:tabs>
        <w:ind w:left="851"/>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7</w:t>
      </w:r>
      <w:r w:rsidR="0001171B" w:rsidRPr="00AF55AD">
        <w:rPr>
          <w:rFonts w:ascii="Times New Roman" w:eastAsia="Times New Roman" w:hAnsi="Times New Roman" w:cs="Times New Roman"/>
          <w:sz w:val="22"/>
          <w:szCs w:val="22"/>
          <w:lang w:val="ru-RU"/>
        </w:rPr>
        <w:t>.</w:t>
      </w:r>
      <w:r w:rsidR="00096C01" w:rsidRPr="007F6FEB">
        <w:rPr>
          <w:rFonts w:ascii="Times New Roman" w:eastAsia="Times New Roman" w:hAnsi="Times New Roman" w:cs="Times New Roman"/>
          <w:sz w:val="22"/>
          <w:szCs w:val="22"/>
          <w:lang w:val="ru-RU"/>
        </w:rPr>
        <w:t>7.</w:t>
      </w:r>
      <w:r w:rsidR="00096C01" w:rsidRPr="00AF55AD">
        <w:rPr>
          <w:rFonts w:ascii="Times New Roman" w:eastAsia="Times New Roman" w:hAnsi="Times New Roman" w:cs="Times New Roman"/>
          <w:sz w:val="22"/>
          <w:szCs w:val="22"/>
          <w:lang w:val="ru-RU"/>
        </w:rPr>
        <w:t xml:space="preserve"> </w:t>
      </w:r>
      <w:r w:rsidR="00096C01" w:rsidRPr="007F6FEB">
        <w:rPr>
          <w:rFonts w:ascii="Times New Roman" w:eastAsia="Times New Roman" w:hAnsi="Times New Roman" w:cs="Times New Roman"/>
          <w:sz w:val="22"/>
          <w:szCs w:val="22"/>
          <w:lang w:val="ru-RU"/>
        </w:rPr>
        <w:t>Контрагент</w:t>
      </w:r>
      <w:r w:rsidR="00DA12C8" w:rsidRPr="00AF55AD">
        <w:rPr>
          <w:rFonts w:ascii="Times New Roman" w:eastAsia="Times New Roman" w:hAnsi="Times New Roman" w:cs="Times New Roman"/>
          <w:sz w:val="22"/>
          <w:szCs w:val="22"/>
          <w:lang w:val="ru-RU"/>
        </w:rPr>
        <w:t xml:space="preserve"> </w:t>
      </w:r>
      <w:r w:rsidR="00096C01" w:rsidRPr="007F6FEB">
        <w:rPr>
          <w:rFonts w:ascii="Times New Roman" w:eastAsia="Times New Roman" w:hAnsi="Times New Roman" w:cs="Times New Roman"/>
          <w:sz w:val="22"/>
          <w:szCs w:val="22"/>
          <w:lang w:val="ru-RU"/>
        </w:rPr>
        <w:t xml:space="preserve">подтверждает, что ни </w:t>
      </w:r>
      <w:r w:rsidR="00DA12C8" w:rsidRPr="007F6FEB">
        <w:rPr>
          <w:rFonts w:ascii="Times New Roman" w:eastAsia="Times New Roman" w:hAnsi="Times New Roman" w:cs="Times New Roman"/>
          <w:sz w:val="22"/>
          <w:szCs w:val="22"/>
          <w:lang w:val="ru-RU"/>
        </w:rPr>
        <w:t>Контрагент</w:t>
      </w:r>
      <w:r w:rsidR="00096C01" w:rsidRPr="007F6FEB">
        <w:rPr>
          <w:rFonts w:ascii="Times New Roman" w:eastAsia="Times New Roman" w:hAnsi="Times New Roman" w:cs="Times New Roman"/>
          <w:sz w:val="22"/>
          <w:szCs w:val="22"/>
          <w:lang w:val="ru-RU"/>
        </w:rPr>
        <w:t xml:space="preserve">, ни кто-либо из ее работников, руководителей, должностных лиц, директоров, консультантов, представителей, акционеров, агентов, и иных лиц, вовлеченных в исполнение настоящего </w:t>
      </w:r>
      <w:r w:rsidR="0001171B" w:rsidRPr="007F6FEB">
        <w:rPr>
          <w:rFonts w:ascii="Times New Roman" w:eastAsia="Times New Roman" w:hAnsi="Times New Roman" w:cs="Times New Roman"/>
          <w:sz w:val="22"/>
          <w:szCs w:val="22"/>
          <w:lang w:val="ru-RU"/>
        </w:rPr>
        <w:t>Договор</w:t>
      </w:r>
      <w:r w:rsidR="0001171B" w:rsidRPr="00AF55AD">
        <w:rPr>
          <w:rFonts w:ascii="Times New Roman" w:eastAsia="Times New Roman" w:hAnsi="Times New Roman" w:cs="Times New Roman"/>
          <w:sz w:val="22"/>
          <w:szCs w:val="22"/>
          <w:lang w:val="ru-RU"/>
        </w:rPr>
        <w:t>а/</w:t>
      </w:r>
      <w:r w:rsidR="009F00DB" w:rsidRPr="00AF55AD">
        <w:rPr>
          <w:rFonts w:ascii="Times New Roman" w:eastAsia="Times New Roman" w:hAnsi="Times New Roman" w:cs="Times New Roman"/>
          <w:sz w:val="22"/>
          <w:szCs w:val="22"/>
          <w:lang w:val="ru-RU"/>
        </w:rPr>
        <w:t>Заказа</w:t>
      </w:r>
      <w:r w:rsidR="00096C01" w:rsidRPr="007F6FEB">
        <w:rPr>
          <w:rFonts w:ascii="Times New Roman" w:eastAsia="Times New Roman" w:hAnsi="Times New Roman" w:cs="Times New Roman"/>
          <w:sz w:val="22"/>
          <w:szCs w:val="22"/>
          <w:lang w:val="ru-RU"/>
        </w:rPr>
        <w:t>, не являются «Государственными служащими» (как это понятие определено в Политике), или лицами, уполномоченными на выполнение государственных функций, либо приравненным к ним лицами, или лицами, занимающими ответственную государственную должность, либо должностными лицами согласно законодательству Республики Казахстан.</w:t>
      </w:r>
    </w:p>
    <w:p w14:paraId="14B5730F" w14:textId="35515C37" w:rsidR="00096C01" w:rsidRPr="007F6FEB" w:rsidRDefault="00562770" w:rsidP="00E34E94">
      <w:pPr>
        <w:pStyle w:val="a3"/>
        <w:tabs>
          <w:tab w:val="left" w:pos="1276"/>
          <w:tab w:val="left" w:pos="9214"/>
        </w:tabs>
        <w:ind w:left="851"/>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7</w:t>
      </w:r>
      <w:r w:rsidR="0001171B" w:rsidRPr="00AF55AD">
        <w:rPr>
          <w:rFonts w:ascii="Times New Roman" w:eastAsia="Times New Roman" w:hAnsi="Times New Roman" w:cs="Times New Roman"/>
          <w:sz w:val="22"/>
          <w:szCs w:val="22"/>
          <w:lang w:val="ru-RU"/>
        </w:rPr>
        <w:t>.</w:t>
      </w:r>
      <w:r w:rsidR="00096C01" w:rsidRPr="007F6FEB">
        <w:rPr>
          <w:rFonts w:ascii="Times New Roman" w:eastAsia="Times New Roman" w:hAnsi="Times New Roman" w:cs="Times New Roman"/>
          <w:sz w:val="22"/>
          <w:szCs w:val="22"/>
          <w:lang w:val="ru-RU"/>
        </w:rPr>
        <w:t>8.</w:t>
      </w:r>
      <w:r w:rsidR="00096C01" w:rsidRPr="00AF55AD">
        <w:rPr>
          <w:rFonts w:ascii="Times New Roman" w:eastAsia="Times New Roman" w:hAnsi="Times New Roman" w:cs="Times New Roman"/>
          <w:sz w:val="22"/>
          <w:szCs w:val="22"/>
          <w:lang w:val="ru-RU"/>
        </w:rPr>
        <w:t xml:space="preserve"> </w:t>
      </w:r>
      <w:r w:rsidR="00096C01" w:rsidRPr="007F6FEB">
        <w:rPr>
          <w:rFonts w:ascii="Times New Roman" w:eastAsia="Times New Roman" w:hAnsi="Times New Roman" w:cs="Times New Roman"/>
          <w:sz w:val="22"/>
          <w:szCs w:val="22"/>
          <w:lang w:val="ru-RU"/>
        </w:rPr>
        <w:t>Если Контрагенту</w:t>
      </w:r>
      <w:r w:rsidR="00DA12C8" w:rsidRPr="00AF55AD">
        <w:rPr>
          <w:rFonts w:ascii="Times New Roman" w:eastAsia="Times New Roman" w:hAnsi="Times New Roman" w:cs="Times New Roman"/>
          <w:sz w:val="22"/>
          <w:szCs w:val="22"/>
          <w:lang w:val="ru-RU"/>
        </w:rPr>
        <w:t xml:space="preserve"> </w:t>
      </w:r>
      <w:r w:rsidR="00096C01" w:rsidRPr="007F6FEB">
        <w:rPr>
          <w:rFonts w:ascii="Times New Roman" w:eastAsia="Times New Roman" w:hAnsi="Times New Roman" w:cs="Times New Roman"/>
          <w:sz w:val="22"/>
          <w:szCs w:val="22"/>
          <w:lang w:val="ru-RU"/>
        </w:rPr>
        <w:t>станет известно о том, что какое-либо из указанных в настоящем пункте обстоятельств не является таковым, как он заявлял, Контрагент</w:t>
      </w:r>
      <w:r w:rsidR="00DA12C8" w:rsidRPr="00AF55AD">
        <w:rPr>
          <w:rFonts w:ascii="Times New Roman" w:eastAsia="Times New Roman" w:hAnsi="Times New Roman" w:cs="Times New Roman"/>
          <w:sz w:val="22"/>
          <w:szCs w:val="22"/>
          <w:lang w:val="ru-RU"/>
        </w:rPr>
        <w:t xml:space="preserve"> </w:t>
      </w:r>
      <w:r w:rsidR="00096C01" w:rsidRPr="007F6FEB">
        <w:rPr>
          <w:rFonts w:ascii="Times New Roman" w:eastAsia="Times New Roman" w:hAnsi="Times New Roman" w:cs="Times New Roman"/>
          <w:sz w:val="22"/>
          <w:szCs w:val="22"/>
          <w:lang w:val="ru-RU"/>
        </w:rPr>
        <w:t xml:space="preserve">обязуется немедленно уведомить об этом </w:t>
      </w:r>
      <w:r w:rsidR="00DA12C8" w:rsidRPr="007F6FEB">
        <w:rPr>
          <w:rFonts w:ascii="Times New Roman" w:eastAsia="Times New Roman" w:hAnsi="Times New Roman" w:cs="Times New Roman"/>
          <w:sz w:val="22"/>
          <w:szCs w:val="22"/>
          <w:lang w:val="ru-RU"/>
        </w:rPr>
        <w:t>Компани</w:t>
      </w:r>
      <w:r w:rsidR="00DA12C8" w:rsidRPr="00AF55AD">
        <w:rPr>
          <w:rFonts w:ascii="Times New Roman" w:eastAsia="Times New Roman" w:hAnsi="Times New Roman" w:cs="Times New Roman"/>
          <w:sz w:val="22"/>
          <w:szCs w:val="22"/>
          <w:lang w:val="ru-RU"/>
        </w:rPr>
        <w:t>ю</w:t>
      </w:r>
      <w:r w:rsidR="00096C01" w:rsidRPr="007F6FEB">
        <w:rPr>
          <w:rFonts w:ascii="Times New Roman" w:eastAsia="Times New Roman" w:hAnsi="Times New Roman" w:cs="Times New Roman"/>
          <w:sz w:val="22"/>
          <w:szCs w:val="22"/>
          <w:lang w:val="ru-RU"/>
        </w:rPr>
        <w:t xml:space="preserve"> в письменном виде.</w:t>
      </w:r>
    </w:p>
    <w:p w14:paraId="00790DB3" w14:textId="75D5F680" w:rsidR="005A6A04" w:rsidRPr="00AF55AD" w:rsidRDefault="00562770" w:rsidP="00E34E94">
      <w:pPr>
        <w:pStyle w:val="a3"/>
        <w:tabs>
          <w:tab w:val="left" w:pos="1276"/>
          <w:tab w:val="left" w:pos="9214"/>
        </w:tabs>
        <w:ind w:left="851"/>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7</w:t>
      </w:r>
      <w:r w:rsidR="0001171B" w:rsidRPr="00AF55AD">
        <w:rPr>
          <w:rFonts w:ascii="Times New Roman" w:eastAsia="Times New Roman" w:hAnsi="Times New Roman" w:cs="Times New Roman"/>
          <w:sz w:val="22"/>
          <w:szCs w:val="22"/>
          <w:lang w:val="ru-RU"/>
        </w:rPr>
        <w:t>.</w:t>
      </w:r>
      <w:r w:rsidR="00096C01" w:rsidRPr="007F6FEB">
        <w:rPr>
          <w:rFonts w:ascii="Times New Roman" w:eastAsia="Times New Roman" w:hAnsi="Times New Roman" w:cs="Times New Roman"/>
          <w:sz w:val="22"/>
          <w:szCs w:val="22"/>
          <w:lang w:val="ru-RU"/>
        </w:rPr>
        <w:t>9.</w:t>
      </w:r>
      <w:r w:rsidR="00DA12C8" w:rsidRPr="00AF55AD">
        <w:rPr>
          <w:rFonts w:ascii="Times New Roman" w:eastAsia="Times New Roman" w:hAnsi="Times New Roman" w:cs="Times New Roman"/>
          <w:sz w:val="22"/>
          <w:szCs w:val="22"/>
          <w:lang w:val="ru-RU"/>
        </w:rPr>
        <w:t xml:space="preserve"> </w:t>
      </w:r>
      <w:r w:rsidR="00096C01" w:rsidRPr="007F6FEB">
        <w:rPr>
          <w:rFonts w:ascii="Times New Roman" w:eastAsia="Times New Roman" w:hAnsi="Times New Roman" w:cs="Times New Roman"/>
          <w:sz w:val="22"/>
          <w:szCs w:val="22"/>
          <w:lang w:val="ru-RU"/>
        </w:rPr>
        <w:t xml:space="preserve">В случае выявления </w:t>
      </w:r>
      <w:r w:rsidR="00DA12C8" w:rsidRPr="007F6FEB">
        <w:rPr>
          <w:rFonts w:ascii="Times New Roman" w:eastAsia="Times New Roman" w:hAnsi="Times New Roman" w:cs="Times New Roman"/>
          <w:sz w:val="22"/>
          <w:szCs w:val="22"/>
          <w:lang w:val="ru-RU"/>
        </w:rPr>
        <w:t>Компани</w:t>
      </w:r>
      <w:r w:rsidR="00DA12C8" w:rsidRPr="00AF55AD">
        <w:rPr>
          <w:rFonts w:ascii="Times New Roman" w:eastAsia="Times New Roman" w:hAnsi="Times New Roman" w:cs="Times New Roman"/>
          <w:sz w:val="22"/>
          <w:szCs w:val="22"/>
          <w:lang w:val="ru-RU"/>
        </w:rPr>
        <w:t>ей</w:t>
      </w:r>
      <w:r w:rsidR="00096C01" w:rsidRPr="007F6FEB">
        <w:rPr>
          <w:rFonts w:ascii="Times New Roman" w:eastAsia="Times New Roman" w:hAnsi="Times New Roman" w:cs="Times New Roman"/>
          <w:sz w:val="22"/>
          <w:szCs w:val="22"/>
          <w:lang w:val="ru-RU"/>
        </w:rPr>
        <w:t xml:space="preserve"> нарушений </w:t>
      </w:r>
      <w:r w:rsidR="00DA12C8" w:rsidRPr="007F6FEB">
        <w:rPr>
          <w:rFonts w:ascii="Times New Roman" w:eastAsia="Times New Roman" w:hAnsi="Times New Roman" w:cs="Times New Roman"/>
          <w:sz w:val="22"/>
          <w:szCs w:val="22"/>
          <w:lang w:val="ru-RU"/>
        </w:rPr>
        <w:t>Контрагент</w:t>
      </w:r>
      <w:r w:rsidR="00DA12C8" w:rsidRPr="00AF55AD">
        <w:rPr>
          <w:rFonts w:ascii="Times New Roman" w:eastAsia="Times New Roman" w:hAnsi="Times New Roman" w:cs="Times New Roman"/>
          <w:sz w:val="22"/>
          <w:szCs w:val="22"/>
          <w:lang w:val="ru-RU"/>
        </w:rPr>
        <w:t>ом</w:t>
      </w:r>
      <w:r w:rsidR="00096C01" w:rsidRPr="007F6FEB">
        <w:rPr>
          <w:rFonts w:ascii="Times New Roman" w:eastAsia="Times New Roman" w:hAnsi="Times New Roman" w:cs="Times New Roman"/>
          <w:sz w:val="22"/>
          <w:szCs w:val="22"/>
          <w:lang w:val="ru-RU"/>
        </w:rPr>
        <w:t xml:space="preserve"> законодательства Республики Казахстан о противодействии коррупции и (или) наличия у Компании оснований полагать о нарушении </w:t>
      </w:r>
      <w:r w:rsidR="00DA12C8" w:rsidRPr="007F6FEB">
        <w:rPr>
          <w:rFonts w:ascii="Times New Roman" w:eastAsia="Times New Roman" w:hAnsi="Times New Roman" w:cs="Times New Roman"/>
          <w:sz w:val="22"/>
          <w:szCs w:val="22"/>
          <w:lang w:val="ru-RU"/>
        </w:rPr>
        <w:t>Контрагент</w:t>
      </w:r>
      <w:r w:rsidR="00DA12C8" w:rsidRPr="00AF55AD">
        <w:rPr>
          <w:rFonts w:ascii="Times New Roman" w:eastAsia="Times New Roman" w:hAnsi="Times New Roman" w:cs="Times New Roman"/>
          <w:sz w:val="22"/>
          <w:szCs w:val="22"/>
          <w:lang w:val="ru-RU"/>
        </w:rPr>
        <w:t>ом</w:t>
      </w:r>
      <w:r w:rsidR="00096C01" w:rsidRPr="007F6FEB">
        <w:rPr>
          <w:rFonts w:ascii="Times New Roman" w:eastAsia="Times New Roman" w:hAnsi="Times New Roman" w:cs="Times New Roman"/>
          <w:sz w:val="22"/>
          <w:szCs w:val="22"/>
          <w:lang w:val="ru-RU"/>
        </w:rPr>
        <w:t xml:space="preserve"> законодательства Республики Казахстан о противодействии коррупции, Компания вправе в одностороннем порядке отказаться от исполнения настоящего </w:t>
      </w:r>
      <w:r w:rsidR="0001171B" w:rsidRPr="007F6FEB">
        <w:rPr>
          <w:rFonts w:ascii="Times New Roman" w:eastAsia="Times New Roman" w:hAnsi="Times New Roman" w:cs="Times New Roman"/>
          <w:sz w:val="22"/>
          <w:szCs w:val="22"/>
          <w:lang w:val="ru-RU"/>
        </w:rPr>
        <w:t>Договор</w:t>
      </w:r>
      <w:r w:rsidR="0001171B" w:rsidRPr="00AF55AD">
        <w:rPr>
          <w:rFonts w:ascii="Times New Roman" w:eastAsia="Times New Roman" w:hAnsi="Times New Roman" w:cs="Times New Roman"/>
          <w:sz w:val="22"/>
          <w:szCs w:val="22"/>
          <w:lang w:val="ru-RU"/>
        </w:rPr>
        <w:t>а/</w:t>
      </w:r>
      <w:r w:rsidR="009F00DB" w:rsidRPr="00AF55AD">
        <w:rPr>
          <w:rFonts w:ascii="Times New Roman" w:eastAsia="Times New Roman" w:hAnsi="Times New Roman" w:cs="Times New Roman"/>
          <w:sz w:val="22"/>
          <w:szCs w:val="22"/>
          <w:lang w:val="ru-RU"/>
        </w:rPr>
        <w:t>Заказа</w:t>
      </w:r>
      <w:r w:rsidR="00096C01" w:rsidRPr="007F6FEB">
        <w:rPr>
          <w:rFonts w:ascii="Times New Roman" w:eastAsia="Times New Roman" w:hAnsi="Times New Roman" w:cs="Times New Roman"/>
          <w:sz w:val="22"/>
          <w:szCs w:val="22"/>
          <w:lang w:val="ru-RU"/>
        </w:rPr>
        <w:t xml:space="preserve"> (внесудебное расторжение </w:t>
      </w:r>
      <w:r w:rsidR="003B4A50">
        <w:rPr>
          <w:rFonts w:ascii="Times New Roman" w:eastAsia="Times New Roman" w:hAnsi="Times New Roman" w:cs="Times New Roman"/>
          <w:sz w:val="22"/>
          <w:szCs w:val="22"/>
          <w:lang w:val="ru-RU"/>
        </w:rPr>
        <w:t>Договора</w:t>
      </w:r>
      <w:r w:rsidR="00096C01" w:rsidRPr="007F6FEB">
        <w:rPr>
          <w:rFonts w:ascii="Times New Roman" w:eastAsia="Times New Roman" w:hAnsi="Times New Roman" w:cs="Times New Roman"/>
          <w:sz w:val="22"/>
          <w:szCs w:val="22"/>
          <w:lang w:val="ru-RU"/>
        </w:rPr>
        <w:t xml:space="preserve">) в любое время без возмещения каких-либо убытков </w:t>
      </w:r>
      <w:r w:rsidR="00DA12C8" w:rsidRPr="007F6FEB">
        <w:rPr>
          <w:rFonts w:ascii="Times New Roman" w:eastAsia="Times New Roman" w:hAnsi="Times New Roman" w:cs="Times New Roman"/>
          <w:sz w:val="22"/>
          <w:szCs w:val="22"/>
          <w:lang w:val="ru-RU"/>
        </w:rPr>
        <w:t>Контрагент</w:t>
      </w:r>
      <w:r w:rsidR="00DA12C8" w:rsidRPr="00AF55AD">
        <w:rPr>
          <w:rFonts w:ascii="Times New Roman" w:eastAsia="Times New Roman" w:hAnsi="Times New Roman" w:cs="Times New Roman"/>
          <w:sz w:val="22"/>
          <w:szCs w:val="22"/>
          <w:lang w:val="ru-RU"/>
        </w:rPr>
        <w:t>у</w:t>
      </w:r>
      <w:r w:rsidR="00096C01" w:rsidRPr="007F6FEB">
        <w:rPr>
          <w:rFonts w:ascii="Times New Roman" w:eastAsia="Times New Roman" w:hAnsi="Times New Roman" w:cs="Times New Roman"/>
          <w:sz w:val="22"/>
          <w:szCs w:val="22"/>
          <w:lang w:val="ru-RU"/>
        </w:rPr>
        <w:t xml:space="preserve">. </w:t>
      </w:r>
      <w:r w:rsidR="00C55446" w:rsidRPr="007F6FEB">
        <w:rPr>
          <w:rFonts w:ascii="Times New Roman" w:eastAsia="Times New Roman" w:hAnsi="Times New Roman" w:cs="Times New Roman"/>
          <w:sz w:val="22"/>
          <w:szCs w:val="22"/>
          <w:lang w:val="ru-RU"/>
        </w:rPr>
        <w:t>В</w:t>
      </w:r>
      <w:r w:rsidR="00C55446">
        <w:rPr>
          <w:rFonts w:ascii="Times New Roman" w:eastAsia="Times New Roman" w:hAnsi="Times New Roman" w:cs="Times New Roman"/>
          <w:sz w:val="22"/>
          <w:szCs w:val="22"/>
          <w:lang w:val="ru-RU"/>
        </w:rPr>
        <w:t xml:space="preserve"> </w:t>
      </w:r>
      <w:r w:rsidR="00C55446" w:rsidRPr="007F6FEB">
        <w:rPr>
          <w:rFonts w:ascii="Times New Roman" w:eastAsia="Times New Roman" w:hAnsi="Times New Roman" w:cs="Times New Roman"/>
          <w:sz w:val="22"/>
          <w:szCs w:val="22"/>
          <w:lang w:val="ru-RU"/>
        </w:rPr>
        <w:t>таком случае</w:t>
      </w:r>
      <w:r w:rsidR="00096C01" w:rsidRPr="007F6FEB">
        <w:rPr>
          <w:rFonts w:ascii="Times New Roman" w:eastAsia="Times New Roman" w:hAnsi="Times New Roman" w:cs="Times New Roman"/>
          <w:sz w:val="22"/>
          <w:szCs w:val="22"/>
          <w:lang w:val="ru-RU"/>
        </w:rPr>
        <w:t xml:space="preserve"> Компания вправе требовать, а Контрагент</w:t>
      </w:r>
      <w:r w:rsidR="00DA12C8" w:rsidRPr="00AF55AD">
        <w:rPr>
          <w:rFonts w:ascii="Times New Roman" w:eastAsia="Times New Roman" w:hAnsi="Times New Roman" w:cs="Times New Roman"/>
          <w:sz w:val="22"/>
          <w:szCs w:val="22"/>
          <w:lang w:val="ru-RU"/>
        </w:rPr>
        <w:t xml:space="preserve"> </w:t>
      </w:r>
      <w:r w:rsidR="00096C01" w:rsidRPr="007F6FEB">
        <w:rPr>
          <w:rFonts w:ascii="Times New Roman" w:eastAsia="Times New Roman" w:hAnsi="Times New Roman" w:cs="Times New Roman"/>
          <w:sz w:val="22"/>
          <w:szCs w:val="22"/>
          <w:lang w:val="ru-RU"/>
        </w:rPr>
        <w:t>обязуется возместить Компани</w:t>
      </w:r>
      <w:r w:rsidR="00DA12C8" w:rsidRPr="00AF55AD">
        <w:rPr>
          <w:rFonts w:ascii="Times New Roman" w:eastAsia="Times New Roman" w:hAnsi="Times New Roman" w:cs="Times New Roman"/>
          <w:sz w:val="22"/>
          <w:szCs w:val="22"/>
          <w:lang w:val="ru-RU"/>
        </w:rPr>
        <w:t>и</w:t>
      </w:r>
      <w:r w:rsidR="00096C01" w:rsidRPr="007F6FEB">
        <w:rPr>
          <w:rFonts w:ascii="Times New Roman" w:eastAsia="Times New Roman" w:hAnsi="Times New Roman" w:cs="Times New Roman"/>
          <w:sz w:val="22"/>
          <w:szCs w:val="22"/>
          <w:lang w:val="ru-RU"/>
        </w:rPr>
        <w:t xml:space="preserve"> любые убытки, возникшие в результате таких нарушений. </w:t>
      </w:r>
    </w:p>
    <w:p w14:paraId="5B99E761" w14:textId="14E08D82" w:rsidR="005F1B57" w:rsidRPr="007F6FEB" w:rsidRDefault="005F1B57" w:rsidP="00E34E94">
      <w:pPr>
        <w:pStyle w:val="a3"/>
        <w:tabs>
          <w:tab w:val="left" w:pos="1276"/>
          <w:tab w:val="left" w:pos="9214"/>
        </w:tabs>
        <w:ind w:left="851"/>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7.</w:t>
      </w:r>
      <w:r w:rsidR="001D0FD7">
        <w:rPr>
          <w:rFonts w:ascii="Times New Roman" w:eastAsia="Times New Roman" w:hAnsi="Times New Roman" w:cs="Times New Roman"/>
          <w:sz w:val="22"/>
          <w:szCs w:val="22"/>
          <w:lang w:val="ru-RU"/>
        </w:rPr>
        <w:t>10</w:t>
      </w:r>
      <w:r w:rsidRPr="00AF55AD">
        <w:rPr>
          <w:rFonts w:ascii="Times New Roman" w:eastAsia="Times New Roman" w:hAnsi="Times New Roman" w:cs="Times New Roman"/>
          <w:sz w:val="22"/>
          <w:szCs w:val="22"/>
          <w:lang w:val="ru-RU"/>
        </w:rPr>
        <w:t xml:space="preserve">. </w:t>
      </w:r>
      <w:r w:rsidRPr="007F6FEB">
        <w:rPr>
          <w:rFonts w:ascii="Times New Roman" w:eastAsia="Times New Roman" w:hAnsi="Times New Roman" w:cs="Times New Roman"/>
          <w:sz w:val="22"/>
          <w:szCs w:val="22"/>
          <w:lang w:val="ru-RU"/>
        </w:rPr>
        <w:t>В случае выявления Компани</w:t>
      </w:r>
      <w:r w:rsidRPr="00AF55AD">
        <w:rPr>
          <w:rFonts w:ascii="Times New Roman" w:eastAsia="Times New Roman" w:hAnsi="Times New Roman" w:cs="Times New Roman"/>
          <w:sz w:val="22"/>
          <w:szCs w:val="22"/>
          <w:lang w:val="ru-RU"/>
        </w:rPr>
        <w:t>ей</w:t>
      </w:r>
      <w:r w:rsidRPr="007F6FEB">
        <w:rPr>
          <w:rFonts w:ascii="Times New Roman" w:eastAsia="Times New Roman" w:hAnsi="Times New Roman" w:cs="Times New Roman"/>
          <w:sz w:val="22"/>
          <w:szCs w:val="22"/>
          <w:lang w:val="ru-RU"/>
        </w:rPr>
        <w:t xml:space="preserve"> </w:t>
      </w:r>
      <w:r w:rsidRPr="00AF55AD">
        <w:rPr>
          <w:rFonts w:ascii="Times New Roman" w:eastAsia="Times New Roman" w:hAnsi="Times New Roman" w:cs="Times New Roman"/>
          <w:sz w:val="22"/>
          <w:szCs w:val="22"/>
          <w:lang w:val="ru-RU"/>
        </w:rPr>
        <w:t xml:space="preserve">конфликта интересов с Контрагентом/Поставщиков (наличие близких родственников среди сотрудников Компании), </w:t>
      </w:r>
      <w:r w:rsidRPr="007F6FEB">
        <w:rPr>
          <w:rFonts w:ascii="Times New Roman" w:eastAsia="Times New Roman" w:hAnsi="Times New Roman" w:cs="Times New Roman"/>
          <w:sz w:val="22"/>
          <w:szCs w:val="22"/>
          <w:lang w:val="ru-RU"/>
        </w:rPr>
        <w:t>Компания вправе в одностороннем порядке отказаться от исполнения настоящего Договор</w:t>
      </w:r>
      <w:r w:rsidRPr="00AF55AD">
        <w:rPr>
          <w:rFonts w:ascii="Times New Roman" w:eastAsia="Times New Roman" w:hAnsi="Times New Roman" w:cs="Times New Roman"/>
          <w:sz w:val="22"/>
          <w:szCs w:val="22"/>
          <w:lang w:val="ru-RU"/>
        </w:rPr>
        <w:t>а/Заказа</w:t>
      </w:r>
      <w:r w:rsidRPr="007F6FEB">
        <w:rPr>
          <w:rFonts w:ascii="Times New Roman" w:eastAsia="Times New Roman" w:hAnsi="Times New Roman" w:cs="Times New Roman"/>
          <w:sz w:val="22"/>
          <w:szCs w:val="22"/>
          <w:lang w:val="ru-RU"/>
        </w:rPr>
        <w:t xml:space="preserve"> (внесудебное расторжение </w:t>
      </w:r>
      <w:r w:rsidR="003B4A50">
        <w:rPr>
          <w:rFonts w:ascii="Times New Roman" w:eastAsia="Times New Roman" w:hAnsi="Times New Roman" w:cs="Times New Roman"/>
          <w:sz w:val="22"/>
          <w:szCs w:val="22"/>
          <w:lang w:val="ru-RU"/>
        </w:rPr>
        <w:t>Договора</w:t>
      </w:r>
      <w:r w:rsidRPr="007F6FEB">
        <w:rPr>
          <w:rFonts w:ascii="Times New Roman" w:eastAsia="Times New Roman" w:hAnsi="Times New Roman" w:cs="Times New Roman"/>
          <w:sz w:val="22"/>
          <w:szCs w:val="22"/>
          <w:lang w:val="ru-RU"/>
        </w:rPr>
        <w:t>) в любое время без возмещения каких-либо убытков Контрагент</w:t>
      </w:r>
      <w:r w:rsidRPr="00AF55AD">
        <w:rPr>
          <w:rFonts w:ascii="Times New Roman" w:eastAsia="Times New Roman" w:hAnsi="Times New Roman" w:cs="Times New Roman"/>
          <w:sz w:val="22"/>
          <w:szCs w:val="22"/>
          <w:lang w:val="ru-RU"/>
        </w:rPr>
        <w:t>у</w:t>
      </w:r>
      <w:r w:rsidRPr="007F6FEB">
        <w:rPr>
          <w:rFonts w:ascii="Times New Roman" w:eastAsia="Times New Roman" w:hAnsi="Times New Roman" w:cs="Times New Roman"/>
          <w:sz w:val="22"/>
          <w:szCs w:val="22"/>
          <w:lang w:val="ru-RU"/>
        </w:rPr>
        <w:t xml:space="preserve">. </w:t>
      </w:r>
      <w:r w:rsidR="00C55446" w:rsidRPr="007F6FEB">
        <w:rPr>
          <w:rFonts w:ascii="Times New Roman" w:eastAsia="Times New Roman" w:hAnsi="Times New Roman" w:cs="Times New Roman"/>
          <w:sz w:val="22"/>
          <w:szCs w:val="22"/>
          <w:lang w:val="ru-RU"/>
        </w:rPr>
        <w:t>В таком</w:t>
      </w:r>
      <w:r w:rsidR="00C55446">
        <w:rPr>
          <w:rFonts w:ascii="Times New Roman" w:eastAsia="Times New Roman" w:hAnsi="Times New Roman" w:cs="Times New Roman"/>
          <w:sz w:val="22"/>
          <w:szCs w:val="22"/>
          <w:lang w:val="ru-RU"/>
        </w:rPr>
        <w:t xml:space="preserve"> </w:t>
      </w:r>
      <w:r w:rsidR="00C55446" w:rsidRPr="007F6FEB">
        <w:rPr>
          <w:rFonts w:ascii="Times New Roman" w:eastAsia="Times New Roman" w:hAnsi="Times New Roman" w:cs="Times New Roman"/>
          <w:sz w:val="22"/>
          <w:szCs w:val="22"/>
          <w:lang w:val="ru-RU"/>
        </w:rPr>
        <w:t>случае</w:t>
      </w:r>
      <w:r w:rsidRPr="007F6FEB">
        <w:rPr>
          <w:rFonts w:ascii="Times New Roman" w:eastAsia="Times New Roman" w:hAnsi="Times New Roman" w:cs="Times New Roman"/>
          <w:sz w:val="22"/>
          <w:szCs w:val="22"/>
          <w:lang w:val="ru-RU"/>
        </w:rPr>
        <w:t xml:space="preserve"> Компания вправе требовать, а Контрагент</w:t>
      </w:r>
      <w:r w:rsidRPr="00AF55AD">
        <w:rPr>
          <w:rFonts w:ascii="Times New Roman" w:eastAsia="Times New Roman" w:hAnsi="Times New Roman" w:cs="Times New Roman"/>
          <w:sz w:val="22"/>
          <w:szCs w:val="22"/>
          <w:lang w:val="ru-RU"/>
        </w:rPr>
        <w:t xml:space="preserve"> </w:t>
      </w:r>
      <w:r w:rsidRPr="007F6FEB">
        <w:rPr>
          <w:rFonts w:ascii="Times New Roman" w:eastAsia="Times New Roman" w:hAnsi="Times New Roman" w:cs="Times New Roman"/>
          <w:sz w:val="22"/>
          <w:szCs w:val="22"/>
          <w:lang w:val="ru-RU"/>
        </w:rPr>
        <w:t>обязуется возместить Компани</w:t>
      </w:r>
      <w:r w:rsidRPr="00AF55AD">
        <w:rPr>
          <w:rFonts w:ascii="Times New Roman" w:eastAsia="Times New Roman" w:hAnsi="Times New Roman" w:cs="Times New Roman"/>
          <w:sz w:val="22"/>
          <w:szCs w:val="22"/>
          <w:lang w:val="ru-RU"/>
        </w:rPr>
        <w:t>и</w:t>
      </w:r>
      <w:r w:rsidRPr="007F6FEB">
        <w:rPr>
          <w:rFonts w:ascii="Times New Roman" w:eastAsia="Times New Roman" w:hAnsi="Times New Roman" w:cs="Times New Roman"/>
          <w:sz w:val="22"/>
          <w:szCs w:val="22"/>
          <w:lang w:val="ru-RU"/>
        </w:rPr>
        <w:t xml:space="preserve"> любые убытки, возникшие в результате таких нарушений. </w:t>
      </w:r>
    </w:p>
    <w:p w14:paraId="0819A9F6" w14:textId="77777777" w:rsidR="005F1B57" w:rsidRPr="007F6FEB" w:rsidRDefault="005F1B57" w:rsidP="00E34E94">
      <w:pPr>
        <w:pStyle w:val="a3"/>
        <w:tabs>
          <w:tab w:val="left" w:pos="1276"/>
          <w:tab w:val="left" w:pos="9214"/>
        </w:tabs>
        <w:ind w:left="851"/>
        <w:jc w:val="both"/>
        <w:rPr>
          <w:rFonts w:ascii="Times New Roman" w:eastAsia="Times New Roman" w:hAnsi="Times New Roman" w:cs="Times New Roman"/>
          <w:sz w:val="22"/>
          <w:szCs w:val="22"/>
          <w:lang w:val="ru-RU"/>
        </w:rPr>
      </w:pPr>
    </w:p>
    <w:p w14:paraId="26DD80CD" w14:textId="77777777" w:rsidR="002B34AD" w:rsidRPr="00AF55AD" w:rsidRDefault="002B34AD" w:rsidP="00E34E94">
      <w:pPr>
        <w:pStyle w:val="a3"/>
        <w:tabs>
          <w:tab w:val="left" w:pos="322"/>
          <w:tab w:val="left" w:pos="1276"/>
          <w:tab w:val="left" w:pos="9214"/>
        </w:tabs>
        <w:ind w:left="851"/>
        <w:jc w:val="both"/>
        <w:rPr>
          <w:rFonts w:ascii="Times New Roman" w:eastAsia="Times New Roman" w:hAnsi="Times New Roman" w:cs="Times New Roman"/>
          <w:sz w:val="22"/>
          <w:szCs w:val="22"/>
          <w:lang w:val="ru-RU"/>
        </w:rPr>
      </w:pPr>
    </w:p>
    <w:p w14:paraId="1AA3001B" w14:textId="2404C406" w:rsidR="00E511CA" w:rsidRPr="00AF55AD" w:rsidRDefault="00562770" w:rsidP="00E34E94">
      <w:pPr>
        <w:pStyle w:val="a3"/>
        <w:tabs>
          <w:tab w:val="left" w:pos="322"/>
          <w:tab w:val="left" w:pos="1276"/>
          <w:tab w:val="left" w:pos="9214"/>
        </w:tabs>
        <w:ind w:left="851"/>
        <w:jc w:val="both"/>
        <w:rPr>
          <w:rFonts w:ascii="Times New Roman" w:eastAsia="Times New Roman" w:hAnsi="Times New Roman" w:cs="Times New Roman"/>
          <w:b/>
          <w:bCs/>
          <w:sz w:val="22"/>
          <w:szCs w:val="22"/>
          <w:lang w:val="ru-RU"/>
        </w:rPr>
      </w:pPr>
      <w:r w:rsidRPr="00AF55AD">
        <w:rPr>
          <w:rFonts w:ascii="Times New Roman" w:eastAsia="Times New Roman" w:hAnsi="Times New Roman" w:cs="Times New Roman"/>
          <w:b/>
          <w:bCs/>
          <w:sz w:val="22"/>
          <w:szCs w:val="22"/>
          <w:lang w:val="ru-RU"/>
        </w:rPr>
        <w:t>8</w:t>
      </w:r>
      <w:r w:rsidR="00DE7C8A" w:rsidRPr="00AF55AD">
        <w:rPr>
          <w:rFonts w:ascii="Times New Roman" w:eastAsia="Times New Roman" w:hAnsi="Times New Roman" w:cs="Times New Roman"/>
          <w:b/>
          <w:bCs/>
          <w:sz w:val="22"/>
          <w:szCs w:val="22"/>
        </w:rPr>
        <w:t xml:space="preserve">. </w:t>
      </w:r>
      <w:r w:rsidR="00096C01" w:rsidRPr="00AF55AD">
        <w:rPr>
          <w:rFonts w:ascii="Times New Roman" w:eastAsia="Times New Roman" w:hAnsi="Times New Roman" w:cs="Times New Roman"/>
          <w:b/>
          <w:bCs/>
          <w:sz w:val="22"/>
          <w:szCs w:val="22"/>
        </w:rPr>
        <w:t xml:space="preserve">Положение о защите </w:t>
      </w:r>
      <w:r w:rsidR="00096C01" w:rsidRPr="00AF55AD">
        <w:rPr>
          <w:rFonts w:ascii="Times New Roman" w:eastAsia="Times New Roman" w:hAnsi="Times New Roman" w:cs="Times New Roman"/>
          <w:b/>
          <w:bCs/>
          <w:sz w:val="22"/>
          <w:szCs w:val="22"/>
          <w:lang w:val="ru-RU"/>
        </w:rPr>
        <w:t>п</w:t>
      </w:r>
      <w:r w:rsidR="008E4212" w:rsidRPr="00AF55AD">
        <w:rPr>
          <w:rFonts w:ascii="Times New Roman" w:eastAsia="Times New Roman" w:hAnsi="Times New Roman" w:cs="Times New Roman"/>
          <w:b/>
          <w:bCs/>
          <w:sz w:val="22"/>
          <w:szCs w:val="22"/>
        </w:rPr>
        <w:t>ерсональны</w:t>
      </w:r>
      <w:r w:rsidR="00096C01" w:rsidRPr="00AF55AD">
        <w:rPr>
          <w:rFonts w:ascii="Times New Roman" w:eastAsia="Times New Roman" w:hAnsi="Times New Roman" w:cs="Times New Roman"/>
          <w:b/>
          <w:bCs/>
          <w:sz w:val="22"/>
          <w:szCs w:val="22"/>
          <w:lang w:val="ru-RU"/>
        </w:rPr>
        <w:t>х</w:t>
      </w:r>
      <w:r w:rsidR="008E4212" w:rsidRPr="00AF55AD">
        <w:rPr>
          <w:rFonts w:ascii="Times New Roman" w:eastAsia="Times New Roman" w:hAnsi="Times New Roman" w:cs="Times New Roman"/>
          <w:b/>
          <w:bCs/>
          <w:sz w:val="22"/>
          <w:szCs w:val="22"/>
        </w:rPr>
        <w:t xml:space="preserve"> данны</w:t>
      </w:r>
      <w:r w:rsidR="00096C01" w:rsidRPr="00AF55AD">
        <w:rPr>
          <w:rFonts w:ascii="Times New Roman" w:eastAsia="Times New Roman" w:hAnsi="Times New Roman" w:cs="Times New Roman"/>
          <w:b/>
          <w:bCs/>
          <w:sz w:val="22"/>
          <w:szCs w:val="22"/>
          <w:lang w:val="ru-RU"/>
        </w:rPr>
        <w:t>х</w:t>
      </w:r>
    </w:p>
    <w:p w14:paraId="0660536D" w14:textId="2822F6D5" w:rsidR="00B80C08" w:rsidRPr="007F6FEB" w:rsidRDefault="00096C01" w:rsidP="00E34E94">
      <w:pPr>
        <w:pStyle w:val="a4"/>
        <w:numPr>
          <w:ilvl w:val="1"/>
          <w:numId w:val="19"/>
        </w:numPr>
        <w:tabs>
          <w:tab w:val="left" w:pos="1276"/>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В целях заключения и исполнения настоящего </w:t>
      </w:r>
      <w:r w:rsidR="00FB4796" w:rsidRPr="007F6FEB">
        <w:rPr>
          <w:rFonts w:ascii="Times New Roman" w:eastAsia="Times New Roman" w:hAnsi="Times New Roman" w:cs="Times New Roman"/>
          <w:lang w:val="ru-RU"/>
        </w:rPr>
        <w:t>Договор</w:t>
      </w:r>
      <w:r w:rsidR="00FB4796" w:rsidRPr="00AF55AD">
        <w:rPr>
          <w:rFonts w:ascii="Times New Roman" w:eastAsia="Times New Roman" w:hAnsi="Times New Roman" w:cs="Times New Roman"/>
          <w:lang w:val="ru-RU"/>
        </w:rPr>
        <w:t>а</w:t>
      </w:r>
      <w:r w:rsidR="009F00DB" w:rsidRPr="00AF55AD">
        <w:rPr>
          <w:rFonts w:ascii="Times New Roman" w:eastAsia="Times New Roman" w:hAnsi="Times New Roman" w:cs="Times New Roman"/>
          <w:lang w:val="ru-RU"/>
        </w:rPr>
        <w:t>/Заказа</w:t>
      </w:r>
      <w:r w:rsidRPr="007F6FEB">
        <w:rPr>
          <w:rFonts w:ascii="Times New Roman" w:eastAsia="Times New Roman" w:hAnsi="Times New Roman" w:cs="Times New Roman"/>
          <w:lang w:val="ru-RU"/>
        </w:rPr>
        <w:t>, Контрагент</w:t>
      </w:r>
      <w:r w:rsidR="00A72C14" w:rsidRPr="00AF55AD">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 xml:space="preserve">может получить от Компании персональные данные представителей и (или) сотрудников Компании, а также персональные данные других лиц на электронном, бумажном и (или) ином носителе. </w:t>
      </w:r>
    </w:p>
    <w:p w14:paraId="085B7A98" w14:textId="74BD2D4A" w:rsidR="00B80C08" w:rsidRPr="007F6FEB" w:rsidRDefault="00096C01" w:rsidP="00E34E94">
      <w:pPr>
        <w:pStyle w:val="a4"/>
        <w:numPr>
          <w:ilvl w:val="1"/>
          <w:numId w:val="19"/>
        </w:numPr>
        <w:tabs>
          <w:tab w:val="left" w:pos="1276"/>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Контрагент</w:t>
      </w:r>
      <w:r w:rsidR="00A72C14" w:rsidRPr="00AF55AD">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 xml:space="preserve">обязуется соблюдать конфиденциальность персональных данных, полученных от </w:t>
      </w:r>
      <w:r w:rsidR="005A408C" w:rsidRPr="007F6FEB">
        <w:rPr>
          <w:rFonts w:ascii="Times New Roman" w:eastAsia="Times New Roman" w:hAnsi="Times New Roman" w:cs="Times New Roman"/>
          <w:lang w:val="ru-RU"/>
        </w:rPr>
        <w:t>Компании,</w:t>
      </w:r>
      <w:r w:rsidR="00C55446">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 xml:space="preserve">а также обрабатывать такие персональные данные исключительно в целях заключения и исполнения настоящего </w:t>
      </w:r>
      <w:r w:rsidR="00FB4796" w:rsidRPr="007F6FEB">
        <w:rPr>
          <w:rFonts w:ascii="Times New Roman" w:eastAsia="Times New Roman" w:hAnsi="Times New Roman" w:cs="Times New Roman"/>
          <w:lang w:val="ru-RU"/>
        </w:rPr>
        <w:t>Договор</w:t>
      </w:r>
      <w:r w:rsidR="00FB4796" w:rsidRPr="00AF55AD">
        <w:rPr>
          <w:rFonts w:ascii="Times New Roman" w:eastAsia="Times New Roman" w:hAnsi="Times New Roman" w:cs="Times New Roman"/>
          <w:lang w:val="ru-RU"/>
        </w:rPr>
        <w:t>а</w:t>
      </w:r>
      <w:r w:rsidR="009F00DB" w:rsidRPr="00AF55AD">
        <w:rPr>
          <w:rFonts w:ascii="Times New Roman" w:eastAsia="Times New Roman" w:hAnsi="Times New Roman" w:cs="Times New Roman"/>
          <w:lang w:val="ru-RU"/>
        </w:rPr>
        <w:t>/Заказа</w:t>
      </w:r>
      <w:r w:rsidRPr="007F6FEB">
        <w:rPr>
          <w:rFonts w:ascii="Times New Roman" w:eastAsia="Times New Roman" w:hAnsi="Times New Roman" w:cs="Times New Roman"/>
          <w:lang w:val="ru-RU"/>
        </w:rPr>
        <w:t xml:space="preserve"> в строгом соответствии с законодательством Республики Казахстан в области защиты персональных данных.</w:t>
      </w:r>
    </w:p>
    <w:p w14:paraId="33FFD70D" w14:textId="04C9D286" w:rsidR="00B80C08" w:rsidRPr="007F6FEB" w:rsidRDefault="00096C01" w:rsidP="00E34E94">
      <w:pPr>
        <w:pStyle w:val="a4"/>
        <w:numPr>
          <w:ilvl w:val="1"/>
          <w:numId w:val="19"/>
        </w:numPr>
        <w:tabs>
          <w:tab w:val="left" w:pos="522"/>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Контрагент</w:t>
      </w:r>
      <w:r w:rsidR="00A72C14" w:rsidRPr="00AF55AD">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обязуется принимать все необходимые меры, в том числе правовые, организационные и технические, по защите персональных данных в соответствии с законодательством Республики Казахстан. Обязанность Контрагента</w:t>
      </w:r>
      <w:r w:rsidR="00A72C14" w:rsidRPr="00AF55AD">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по защите персональных данных возникает с момента получения (сбора) персональных данных и действует до момента их уничтожения.</w:t>
      </w:r>
    </w:p>
    <w:p w14:paraId="67FFD2C1" w14:textId="123103CE" w:rsidR="00B80C08" w:rsidRPr="007F6FEB" w:rsidRDefault="00096C01" w:rsidP="00E34E94">
      <w:pPr>
        <w:pStyle w:val="a4"/>
        <w:numPr>
          <w:ilvl w:val="1"/>
          <w:numId w:val="19"/>
        </w:numPr>
        <w:tabs>
          <w:tab w:val="left" w:pos="522"/>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Контрагент</w:t>
      </w:r>
      <w:r w:rsidR="00A72C14" w:rsidRPr="00AF55AD">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 xml:space="preserve">обязуется обеспечить уничтожение персональных данных, полученных от </w:t>
      </w:r>
      <w:r w:rsidR="00B80C08" w:rsidRPr="00AF55AD">
        <w:rPr>
          <w:rFonts w:ascii="Times New Roman" w:eastAsia="Times New Roman" w:hAnsi="Times New Roman" w:cs="Times New Roman"/>
          <w:lang w:val="ru-RU"/>
        </w:rPr>
        <w:t>Компании</w:t>
      </w:r>
      <w:r w:rsidRPr="007F6FEB">
        <w:rPr>
          <w:rFonts w:ascii="Times New Roman" w:eastAsia="Times New Roman" w:hAnsi="Times New Roman" w:cs="Times New Roman"/>
          <w:lang w:val="ru-RU"/>
        </w:rPr>
        <w:t xml:space="preserve">, незамедлительно после прекращения действия </w:t>
      </w:r>
      <w:r w:rsidR="00B80C08" w:rsidRPr="007F6FEB">
        <w:rPr>
          <w:rFonts w:ascii="Times New Roman" w:eastAsia="Times New Roman" w:hAnsi="Times New Roman" w:cs="Times New Roman"/>
          <w:lang w:val="ru-RU"/>
        </w:rPr>
        <w:t>Договор</w:t>
      </w:r>
      <w:r w:rsidR="00B80C08" w:rsidRPr="00AF55AD">
        <w:rPr>
          <w:rFonts w:ascii="Times New Roman" w:eastAsia="Times New Roman" w:hAnsi="Times New Roman" w:cs="Times New Roman"/>
          <w:lang w:val="ru-RU"/>
        </w:rPr>
        <w:t>а</w:t>
      </w:r>
      <w:r w:rsidR="009F00DB" w:rsidRPr="00AF55AD">
        <w:rPr>
          <w:rFonts w:ascii="Times New Roman" w:eastAsia="Times New Roman" w:hAnsi="Times New Roman" w:cs="Times New Roman"/>
          <w:lang w:val="ru-RU"/>
        </w:rPr>
        <w:t>/Заказа</w:t>
      </w:r>
      <w:r w:rsidRPr="007F6FEB">
        <w:rPr>
          <w:rFonts w:ascii="Times New Roman" w:eastAsia="Times New Roman" w:hAnsi="Times New Roman" w:cs="Times New Roman"/>
          <w:lang w:val="ru-RU"/>
        </w:rPr>
        <w:t>, если более длительный срок хранения не установлен законодательством Республики Казахстан.</w:t>
      </w:r>
    </w:p>
    <w:p w14:paraId="636F076D" w14:textId="7383D613" w:rsidR="00B80C08" w:rsidRPr="007F6FEB" w:rsidRDefault="00096C01" w:rsidP="00E34E94">
      <w:pPr>
        <w:pStyle w:val="a4"/>
        <w:numPr>
          <w:ilvl w:val="1"/>
          <w:numId w:val="19"/>
        </w:numPr>
        <w:tabs>
          <w:tab w:val="left" w:pos="522"/>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В целях заключения и исполнения настоящего </w:t>
      </w:r>
      <w:r w:rsidR="00B80C08" w:rsidRPr="007F6FEB">
        <w:rPr>
          <w:rFonts w:ascii="Times New Roman" w:eastAsia="Times New Roman" w:hAnsi="Times New Roman" w:cs="Times New Roman"/>
          <w:lang w:val="ru-RU"/>
        </w:rPr>
        <w:t>Договор</w:t>
      </w:r>
      <w:r w:rsidR="00B80C08" w:rsidRPr="00AF55AD">
        <w:rPr>
          <w:rFonts w:ascii="Times New Roman" w:eastAsia="Times New Roman" w:hAnsi="Times New Roman" w:cs="Times New Roman"/>
          <w:lang w:val="ru-RU"/>
        </w:rPr>
        <w:t>а</w:t>
      </w:r>
      <w:r w:rsidR="009F00DB" w:rsidRPr="00AF55AD">
        <w:rPr>
          <w:rFonts w:ascii="Times New Roman" w:eastAsia="Times New Roman" w:hAnsi="Times New Roman" w:cs="Times New Roman"/>
          <w:lang w:val="ru-RU"/>
        </w:rPr>
        <w:t>/Заказа</w:t>
      </w:r>
      <w:r w:rsidRPr="007F6FEB">
        <w:rPr>
          <w:rFonts w:ascii="Times New Roman" w:eastAsia="Times New Roman" w:hAnsi="Times New Roman" w:cs="Times New Roman"/>
          <w:lang w:val="ru-RU"/>
        </w:rPr>
        <w:t>, Компания может получить от Контрагента</w:t>
      </w:r>
      <w:r w:rsidR="00A72C14" w:rsidRPr="00AF55AD">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 xml:space="preserve">персональные данные представителей и сотрудников </w:t>
      </w:r>
      <w:r w:rsidR="00A72C14" w:rsidRPr="007F6FEB">
        <w:rPr>
          <w:rFonts w:ascii="Times New Roman" w:eastAsia="Times New Roman" w:hAnsi="Times New Roman" w:cs="Times New Roman"/>
          <w:lang w:val="ru-RU"/>
        </w:rPr>
        <w:t>Контрагента</w:t>
      </w:r>
      <w:r w:rsidRPr="007F6FEB">
        <w:rPr>
          <w:rFonts w:ascii="Times New Roman" w:eastAsia="Times New Roman" w:hAnsi="Times New Roman" w:cs="Times New Roman"/>
          <w:lang w:val="ru-RU"/>
        </w:rPr>
        <w:t xml:space="preserve">, а также персональные данные других лиц на электронном, бумажном и (или) ином носителе. Для целей настоящего </w:t>
      </w:r>
      <w:r w:rsidR="00B80C08" w:rsidRPr="007F6FEB">
        <w:rPr>
          <w:rFonts w:ascii="Times New Roman" w:eastAsia="Times New Roman" w:hAnsi="Times New Roman" w:cs="Times New Roman"/>
          <w:lang w:val="ru-RU"/>
        </w:rPr>
        <w:t>Договор</w:t>
      </w:r>
      <w:r w:rsidR="00B80C08" w:rsidRPr="00AF55AD">
        <w:rPr>
          <w:rFonts w:ascii="Times New Roman" w:eastAsia="Times New Roman" w:hAnsi="Times New Roman" w:cs="Times New Roman"/>
          <w:lang w:val="ru-RU"/>
        </w:rPr>
        <w:t>а</w:t>
      </w:r>
      <w:r w:rsidR="009F00DB" w:rsidRPr="00AF55AD">
        <w:rPr>
          <w:rFonts w:ascii="Times New Roman" w:eastAsia="Times New Roman" w:hAnsi="Times New Roman" w:cs="Times New Roman"/>
          <w:lang w:val="ru-RU"/>
        </w:rPr>
        <w:t>/Заказа</w:t>
      </w:r>
      <w:r w:rsidRPr="007F6FEB">
        <w:rPr>
          <w:rFonts w:ascii="Times New Roman" w:eastAsia="Times New Roman" w:hAnsi="Times New Roman" w:cs="Times New Roman"/>
          <w:lang w:val="ru-RU"/>
        </w:rPr>
        <w:t xml:space="preserve"> Контрагент</w:t>
      </w:r>
      <w:r w:rsidR="00A72C14" w:rsidRPr="00AF55AD">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 xml:space="preserve">настоящим подтверждает, что получил согласия субъектов персональных данных на передачу и обработку </w:t>
      </w:r>
      <w:r w:rsidR="00A72C14" w:rsidRPr="00AF55AD">
        <w:rPr>
          <w:rFonts w:ascii="Times New Roman" w:eastAsia="Times New Roman" w:hAnsi="Times New Roman" w:cs="Times New Roman"/>
          <w:lang w:val="ru-RU"/>
        </w:rPr>
        <w:t>Компанией</w:t>
      </w:r>
      <w:r w:rsidRPr="007F6FEB">
        <w:rPr>
          <w:rFonts w:ascii="Times New Roman" w:eastAsia="Times New Roman" w:hAnsi="Times New Roman" w:cs="Times New Roman"/>
          <w:lang w:val="ru-RU"/>
        </w:rPr>
        <w:t xml:space="preserve"> их персональных данных, включая согласия на передачу персональных данных третьим лицам, в том числе трансграничную передачу. При передаче Компани</w:t>
      </w:r>
      <w:r w:rsidR="00A72C14" w:rsidRPr="00AF55AD">
        <w:rPr>
          <w:rFonts w:ascii="Times New Roman" w:eastAsia="Times New Roman" w:hAnsi="Times New Roman" w:cs="Times New Roman"/>
          <w:lang w:val="ru-RU"/>
        </w:rPr>
        <w:t>и</w:t>
      </w:r>
      <w:r w:rsidRPr="007F6FEB">
        <w:rPr>
          <w:rFonts w:ascii="Times New Roman" w:eastAsia="Times New Roman" w:hAnsi="Times New Roman" w:cs="Times New Roman"/>
          <w:lang w:val="ru-RU"/>
        </w:rPr>
        <w:t xml:space="preserve"> персональных данных Контрагент</w:t>
      </w:r>
      <w:r w:rsidR="00A72C14" w:rsidRPr="00AF55AD">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обязуется выполнить все требования законодательства Республики Казахстан в отношении обработки и передачи Персональных данных.</w:t>
      </w:r>
    </w:p>
    <w:p w14:paraId="04A3FED0" w14:textId="15A590EC" w:rsidR="00B80C08" w:rsidRPr="007F6FEB" w:rsidRDefault="00096C01" w:rsidP="00E34E94">
      <w:pPr>
        <w:pStyle w:val="a4"/>
        <w:numPr>
          <w:ilvl w:val="1"/>
          <w:numId w:val="19"/>
        </w:numPr>
        <w:tabs>
          <w:tab w:val="left" w:pos="522"/>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Компания вправе для целей настоящего </w:t>
      </w:r>
      <w:r w:rsidR="00B80C08" w:rsidRPr="007F6FEB">
        <w:rPr>
          <w:rFonts w:ascii="Times New Roman" w:eastAsia="Times New Roman" w:hAnsi="Times New Roman" w:cs="Times New Roman"/>
          <w:lang w:val="ru-RU"/>
        </w:rPr>
        <w:t>Договор</w:t>
      </w:r>
      <w:r w:rsidR="00B80C08" w:rsidRPr="00AF55AD">
        <w:rPr>
          <w:rFonts w:ascii="Times New Roman" w:eastAsia="Times New Roman" w:hAnsi="Times New Roman" w:cs="Times New Roman"/>
          <w:lang w:val="ru-RU"/>
        </w:rPr>
        <w:t>а</w:t>
      </w:r>
      <w:r w:rsidR="009F00DB" w:rsidRPr="007F6FEB">
        <w:rPr>
          <w:rFonts w:ascii="Times New Roman" w:eastAsia="Times New Roman" w:hAnsi="Times New Roman" w:cs="Times New Roman"/>
          <w:lang w:val="ru-RU"/>
        </w:rPr>
        <w:t>/</w:t>
      </w:r>
      <w:r w:rsidR="009F00DB" w:rsidRPr="00AF55AD">
        <w:rPr>
          <w:rFonts w:ascii="Times New Roman" w:eastAsia="Times New Roman" w:hAnsi="Times New Roman" w:cs="Times New Roman"/>
          <w:lang w:val="ru-RU"/>
        </w:rPr>
        <w:t>Заказа</w:t>
      </w:r>
      <w:r w:rsidRPr="007F6FEB">
        <w:rPr>
          <w:rFonts w:ascii="Times New Roman" w:eastAsia="Times New Roman" w:hAnsi="Times New Roman" w:cs="Times New Roman"/>
          <w:lang w:val="ru-RU"/>
        </w:rPr>
        <w:t xml:space="preserve"> предоставлять полученные от Контрагента</w:t>
      </w:r>
      <w:r w:rsidR="00A72C14" w:rsidRPr="00AF55AD">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персональные данные своим работникам, представителям, консультантам, иным аффилированным лицам, а также уполномоченным государственным органам, в случае если это требуется в соответствии с законодательством Республики Казахстан.</w:t>
      </w:r>
    </w:p>
    <w:p w14:paraId="415EBFDC" w14:textId="6064228B" w:rsidR="00096C01" w:rsidRPr="007F6FEB" w:rsidRDefault="00096C01" w:rsidP="00E34E94">
      <w:pPr>
        <w:pStyle w:val="a4"/>
        <w:numPr>
          <w:ilvl w:val="1"/>
          <w:numId w:val="19"/>
        </w:numPr>
        <w:tabs>
          <w:tab w:val="left" w:pos="522"/>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Компания вправе требовать от Контрагента</w:t>
      </w:r>
      <w:r w:rsidR="00DA12C8" w:rsidRPr="00AF55AD">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 xml:space="preserve">возмещения всех и любых убытков, возникших в связи с нарушением </w:t>
      </w:r>
      <w:r w:rsidR="00A72C14" w:rsidRPr="00AF55AD">
        <w:rPr>
          <w:rFonts w:ascii="Times New Roman" w:eastAsia="Times New Roman" w:hAnsi="Times New Roman" w:cs="Times New Roman"/>
          <w:lang w:val="ru-RU"/>
        </w:rPr>
        <w:t>Контрагентом</w:t>
      </w:r>
      <w:r w:rsidRPr="007F6FEB">
        <w:rPr>
          <w:rFonts w:ascii="Times New Roman" w:eastAsia="Times New Roman" w:hAnsi="Times New Roman" w:cs="Times New Roman"/>
          <w:lang w:val="ru-RU"/>
        </w:rPr>
        <w:t xml:space="preserve"> настоящего </w:t>
      </w:r>
      <w:r w:rsidR="003B4A50">
        <w:rPr>
          <w:rFonts w:ascii="Times New Roman" w:eastAsia="Times New Roman" w:hAnsi="Times New Roman" w:cs="Times New Roman"/>
          <w:lang w:val="ru-RU"/>
        </w:rPr>
        <w:t>Договора</w:t>
      </w:r>
      <w:r w:rsidR="003B4A50" w:rsidRPr="007F6FEB">
        <w:rPr>
          <w:rFonts w:ascii="Times New Roman" w:eastAsia="Times New Roman" w:hAnsi="Times New Roman" w:cs="Times New Roman"/>
          <w:lang w:val="ru-RU"/>
        </w:rPr>
        <w:t xml:space="preserve"> </w:t>
      </w:r>
      <w:r w:rsidRPr="007F6FEB">
        <w:rPr>
          <w:rFonts w:ascii="Times New Roman" w:eastAsia="Times New Roman" w:hAnsi="Times New Roman" w:cs="Times New Roman"/>
          <w:lang w:val="ru-RU"/>
        </w:rPr>
        <w:t>и требований законодательства Республики Казахстан в области защиты персональных данных.</w:t>
      </w:r>
    </w:p>
    <w:p w14:paraId="77D2ED5B" w14:textId="037A8E8C" w:rsidR="2AFA9EFA" w:rsidRDefault="2AFA9EFA" w:rsidP="00E34E94">
      <w:pPr>
        <w:pStyle w:val="a4"/>
        <w:tabs>
          <w:tab w:val="left" w:pos="522"/>
          <w:tab w:val="left" w:pos="1276"/>
          <w:tab w:val="left" w:pos="9214"/>
        </w:tabs>
        <w:ind w:left="851"/>
        <w:jc w:val="both"/>
        <w:rPr>
          <w:rFonts w:ascii="Times New Roman" w:eastAsia="Times New Roman" w:hAnsi="Times New Roman" w:cs="Times New Roman"/>
          <w:lang w:val="ru-RU"/>
        </w:rPr>
      </w:pPr>
    </w:p>
    <w:p w14:paraId="0D2AA69C" w14:textId="77777777" w:rsidR="00E34E94" w:rsidRPr="00E34E94" w:rsidRDefault="00E34E94" w:rsidP="00E34E94">
      <w:pPr>
        <w:pStyle w:val="a4"/>
        <w:tabs>
          <w:tab w:val="left" w:pos="522"/>
          <w:tab w:val="left" w:pos="1276"/>
          <w:tab w:val="left" w:pos="9214"/>
        </w:tabs>
        <w:ind w:left="851"/>
        <w:jc w:val="both"/>
        <w:rPr>
          <w:rFonts w:ascii="Times New Roman" w:eastAsia="Times New Roman" w:hAnsi="Times New Roman" w:cs="Times New Roman"/>
          <w:lang w:val="ru-RU"/>
        </w:rPr>
      </w:pPr>
    </w:p>
    <w:p w14:paraId="121D192A" w14:textId="7C8E0E2D" w:rsidR="7F0F8A28" w:rsidRPr="007F6FEB" w:rsidRDefault="00AC41E0" w:rsidP="00E34E94">
      <w:pPr>
        <w:pStyle w:val="a4"/>
        <w:tabs>
          <w:tab w:val="left" w:pos="522"/>
          <w:tab w:val="left" w:pos="1276"/>
          <w:tab w:val="left" w:pos="9214"/>
        </w:tabs>
        <w:ind w:left="851"/>
        <w:jc w:val="both"/>
        <w:rPr>
          <w:rFonts w:ascii="Times New Roman" w:eastAsia="Times New Roman" w:hAnsi="Times New Roman" w:cs="Times New Roman"/>
          <w:b/>
          <w:bCs/>
          <w:lang w:val="ru-RU"/>
        </w:rPr>
      </w:pPr>
      <w:r>
        <w:rPr>
          <w:rFonts w:ascii="Times New Roman" w:eastAsia="Times New Roman" w:hAnsi="Times New Roman" w:cs="Times New Roman"/>
          <w:b/>
          <w:bCs/>
          <w:lang w:val="ru-RU"/>
        </w:rPr>
        <w:t>9</w:t>
      </w:r>
      <w:r w:rsidR="7F0F8A28" w:rsidRPr="007F6FEB">
        <w:rPr>
          <w:rFonts w:ascii="Times New Roman" w:eastAsia="Times New Roman" w:hAnsi="Times New Roman" w:cs="Times New Roman"/>
          <w:b/>
          <w:bCs/>
          <w:lang w:val="ru-RU"/>
        </w:rPr>
        <w:t>. Положение о соблюдении са</w:t>
      </w:r>
      <w:r w:rsidR="0F6A0A63" w:rsidRPr="007F6FEB">
        <w:rPr>
          <w:rFonts w:ascii="Times New Roman" w:eastAsia="Times New Roman" w:hAnsi="Times New Roman" w:cs="Times New Roman"/>
          <w:b/>
          <w:bCs/>
          <w:lang w:val="ru-RU"/>
        </w:rPr>
        <w:t>нк</w:t>
      </w:r>
      <w:r w:rsidR="7F0F8A28" w:rsidRPr="007F6FEB">
        <w:rPr>
          <w:rFonts w:ascii="Times New Roman" w:eastAsia="Times New Roman" w:hAnsi="Times New Roman" w:cs="Times New Roman"/>
          <w:b/>
          <w:bCs/>
          <w:lang w:val="ru-RU"/>
        </w:rPr>
        <w:t xml:space="preserve">ций </w:t>
      </w:r>
    </w:p>
    <w:p w14:paraId="6708BC08" w14:textId="77777777" w:rsidR="007B701F" w:rsidRPr="00AF55AD" w:rsidRDefault="007B701F" w:rsidP="00E34E94">
      <w:pPr>
        <w:pStyle w:val="a3"/>
        <w:tabs>
          <w:tab w:val="left" w:pos="322"/>
          <w:tab w:val="left" w:pos="1276"/>
          <w:tab w:val="left" w:pos="9214"/>
        </w:tabs>
        <w:ind w:left="851"/>
        <w:jc w:val="both"/>
        <w:rPr>
          <w:rFonts w:ascii="Times New Roman" w:eastAsia="Times New Roman" w:hAnsi="Times New Roman" w:cs="Times New Roman"/>
          <w:sz w:val="22"/>
          <w:szCs w:val="22"/>
          <w:lang w:val="ru-RU"/>
        </w:rPr>
      </w:pPr>
    </w:p>
    <w:p w14:paraId="1887977C" w14:textId="67972563" w:rsidR="00AC41E0" w:rsidRPr="006B5708" w:rsidRDefault="00AC41E0" w:rsidP="00E34E94">
      <w:pPr>
        <w:pStyle w:val="211"/>
        <w:numPr>
          <w:ilvl w:val="0"/>
          <w:numId w:val="0"/>
        </w:numPr>
        <w:tabs>
          <w:tab w:val="left" w:pos="1276"/>
        </w:tabs>
        <w:spacing w:after="0" w:line="240" w:lineRule="auto"/>
        <w:ind w:left="851"/>
      </w:pPr>
      <w:r>
        <w:t>9.</w:t>
      </w:r>
      <w:r w:rsidRPr="00A66500">
        <w:t>1.</w:t>
      </w:r>
      <w:r>
        <w:t xml:space="preserve"> </w:t>
      </w:r>
      <w:r w:rsidRPr="00A66500">
        <w:t xml:space="preserve">Стороны заключают настоящий Договор на основании гарантий </w:t>
      </w:r>
      <w:r>
        <w:rPr>
          <w:lang w:val="kk-KZ"/>
        </w:rPr>
        <w:t>Контрагента</w:t>
      </w:r>
      <w:r w:rsidRPr="00A66500">
        <w:t xml:space="preserve"> и добросовестно полагая, что </w:t>
      </w:r>
      <w:r>
        <w:t>Контрагент</w:t>
      </w:r>
      <w:r w:rsidRPr="00A66500">
        <w:t xml:space="preserve"> вел, ведет и будет продолжать вести свою деятельность в строгом соответствии и без нарушений применимого законодательства о санкциях, включая экономические или финансовые санкции, введенные США, Организацией Объединенных Наций, Великобританией, Европейским союзом или любым государством-членом Европейского союза.  </w:t>
      </w:r>
    </w:p>
    <w:p w14:paraId="24CB1BCF" w14:textId="3BC021BB" w:rsidR="00AC41E0" w:rsidRPr="00A66500" w:rsidRDefault="00AC41E0" w:rsidP="00E34E94">
      <w:pPr>
        <w:pStyle w:val="211"/>
        <w:numPr>
          <w:ilvl w:val="0"/>
          <w:numId w:val="0"/>
        </w:numPr>
        <w:tabs>
          <w:tab w:val="left" w:pos="1276"/>
        </w:tabs>
        <w:spacing w:after="0" w:line="240" w:lineRule="auto"/>
        <w:ind w:left="851"/>
      </w:pPr>
      <w:r>
        <w:t>9.</w:t>
      </w:r>
      <w:r w:rsidRPr="00C032C4">
        <w:t>2</w:t>
      </w:r>
      <w:r w:rsidRPr="00A66500">
        <w:t>.</w:t>
      </w:r>
      <w:r>
        <w:t xml:space="preserve"> Контрагент</w:t>
      </w:r>
      <w:r w:rsidRPr="00A66500">
        <w:t xml:space="preserve"> заявляет, что на дату заключения настоящего Договора ни </w:t>
      </w:r>
      <w:r>
        <w:t>Контрагент</w:t>
      </w:r>
      <w:r w:rsidRPr="00A66500">
        <w:t>, ни е</w:t>
      </w:r>
      <w:r>
        <w:t>е</w:t>
      </w:r>
      <w:r w:rsidRPr="00A66500">
        <w:t xml:space="preserve"> аффилированные лица, ни члены его органов, должностные лица, бенефициары, акционеры, или любой из работников </w:t>
      </w:r>
      <w:r>
        <w:t>Контрагента</w:t>
      </w:r>
      <w:r w:rsidRPr="00A66500">
        <w:t>, не являются лицами, находящимися под санкциями и не включены в санкционные списки</w:t>
      </w:r>
      <w:r>
        <w:t xml:space="preserve">, </w:t>
      </w:r>
      <w:r w:rsidRPr="000551EA">
        <w:t xml:space="preserve">включая, но не ограничиваясь списками OFAC SDN и SSI, </w:t>
      </w:r>
      <w:r>
        <w:t>к</w:t>
      </w:r>
      <w:r w:rsidRPr="000551EA">
        <w:t xml:space="preserve">онсолидированным списком финансовых санкций ЕС, </w:t>
      </w:r>
      <w:r>
        <w:t>к</w:t>
      </w:r>
      <w:r w:rsidRPr="000551EA">
        <w:t xml:space="preserve">онсолидированным списком ООН и </w:t>
      </w:r>
      <w:r>
        <w:t>с</w:t>
      </w:r>
      <w:r w:rsidRPr="000551EA">
        <w:t>писком санкций Великобритании, а также любыми соответствующими национальными списками компетентных органов в странах, где осуществляют деятельность стороны.</w:t>
      </w:r>
    </w:p>
    <w:p w14:paraId="1EF68AAD" w14:textId="4B249DE7" w:rsidR="00AC41E0" w:rsidRPr="00C032C4" w:rsidRDefault="00AC41E0" w:rsidP="00E34E94">
      <w:pPr>
        <w:pStyle w:val="211"/>
        <w:numPr>
          <w:ilvl w:val="0"/>
          <w:numId w:val="0"/>
        </w:numPr>
        <w:tabs>
          <w:tab w:val="left" w:pos="1276"/>
        </w:tabs>
        <w:spacing w:after="0" w:line="240" w:lineRule="auto"/>
        <w:ind w:left="851"/>
      </w:pPr>
      <w:r>
        <w:t>9.</w:t>
      </w:r>
      <w:r w:rsidRPr="00C032C4">
        <w:t xml:space="preserve">3. </w:t>
      </w:r>
      <w:r>
        <w:t>Контрагент</w:t>
      </w:r>
      <w:r w:rsidRPr="00A66500">
        <w:t xml:space="preserve"> заявляет, что заключение Договора и/или его исполнение </w:t>
      </w:r>
      <w:r>
        <w:t>Контрагентом</w:t>
      </w:r>
      <w:r w:rsidRPr="00A66500">
        <w:t xml:space="preserve"> не влечет нарушения санкций, введенных организациями и странами, указанными в пункте </w:t>
      </w:r>
      <w:r w:rsidRPr="00C032C4">
        <w:t xml:space="preserve">1 </w:t>
      </w:r>
      <w:r>
        <w:rPr>
          <w:lang w:val="kk-KZ"/>
        </w:rPr>
        <w:t xml:space="preserve">настоящего положения. </w:t>
      </w:r>
    </w:p>
    <w:p w14:paraId="7332C458" w14:textId="3FA01CDA" w:rsidR="00AC41E0" w:rsidRPr="00A66500" w:rsidRDefault="00AC41E0" w:rsidP="00E34E94">
      <w:pPr>
        <w:pStyle w:val="211"/>
        <w:numPr>
          <w:ilvl w:val="0"/>
          <w:numId w:val="0"/>
        </w:numPr>
        <w:tabs>
          <w:tab w:val="left" w:pos="1276"/>
        </w:tabs>
        <w:spacing w:after="0" w:line="240" w:lineRule="auto"/>
        <w:ind w:left="851"/>
      </w:pPr>
      <w:r>
        <w:t>9.4. Контрагент</w:t>
      </w:r>
      <w:r w:rsidRPr="00A66500">
        <w:t xml:space="preserve"> также заявляет, что против не</w:t>
      </w:r>
      <w:r w:rsidR="003B4A50">
        <w:t>го</w:t>
      </w:r>
      <w:r w:rsidRPr="00A66500">
        <w:t xml:space="preserve"> или иных лиц, указанных в п</w:t>
      </w:r>
      <w:r>
        <w:t xml:space="preserve">ункте </w:t>
      </w:r>
      <w:r w:rsidR="003B4A50">
        <w:t>9.</w:t>
      </w:r>
      <w:r w:rsidRPr="00A66500">
        <w:t>2</w:t>
      </w:r>
      <w:r>
        <w:t xml:space="preserve"> настоящего </w:t>
      </w:r>
      <w:r w:rsidR="003B4A50">
        <w:t>Договора</w:t>
      </w:r>
      <w:r w:rsidRPr="00A66500">
        <w:t>, не было возбуждено никаких дел в связи с нарушением санкций, и он не будет участвовать в какой-либо практике, направленной на обход или уклонение от санкций.</w:t>
      </w:r>
    </w:p>
    <w:p w14:paraId="7DA35854" w14:textId="5B58DB0E" w:rsidR="00AC41E0" w:rsidRPr="00A66500" w:rsidRDefault="00AC41E0" w:rsidP="00E34E94">
      <w:pPr>
        <w:pStyle w:val="211"/>
        <w:numPr>
          <w:ilvl w:val="0"/>
          <w:numId w:val="0"/>
        </w:numPr>
        <w:tabs>
          <w:tab w:val="left" w:pos="1276"/>
        </w:tabs>
        <w:spacing w:after="0" w:line="240" w:lineRule="auto"/>
        <w:ind w:left="851"/>
      </w:pPr>
      <w:r>
        <w:t>9.</w:t>
      </w:r>
      <w:r w:rsidRPr="00A66500">
        <w:t xml:space="preserve">5. </w:t>
      </w:r>
      <w:r>
        <w:t>Контрагент</w:t>
      </w:r>
      <w:r w:rsidRPr="00A66500">
        <w:t xml:space="preserve"> гарантирует, что в течение срока действия Договора:</w:t>
      </w:r>
    </w:p>
    <w:p w14:paraId="7E809229" w14:textId="77777777" w:rsidR="00AC41E0" w:rsidRPr="00A66500" w:rsidRDefault="00AC41E0" w:rsidP="00E34E94">
      <w:pPr>
        <w:pStyle w:val="211"/>
        <w:numPr>
          <w:ilvl w:val="0"/>
          <w:numId w:val="32"/>
        </w:numPr>
        <w:tabs>
          <w:tab w:val="left" w:pos="1276"/>
        </w:tabs>
        <w:spacing w:after="0" w:line="240" w:lineRule="auto"/>
        <w:ind w:left="851" w:firstLine="425"/>
      </w:pPr>
      <w:r w:rsidRPr="00A66500">
        <w:t>будет вести свою деятельность в строгом соответствии с применимым законодательством и требованиями о санкциях;</w:t>
      </w:r>
    </w:p>
    <w:p w14:paraId="257434A5" w14:textId="77777777" w:rsidR="00AC41E0" w:rsidRPr="00A66500" w:rsidRDefault="00AC41E0" w:rsidP="00E34E94">
      <w:pPr>
        <w:pStyle w:val="211"/>
        <w:numPr>
          <w:ilvl w:val="0"/>
          <w:numId w:val="32"/>
        </w:numPr>
        <w:tabs>
          <w:tab w:val="left" w:pos="1276"/>
        </w:tabs>
        <w:spacing w:after="0" w:line="240" w:lineRule="auto"/>
        <w:ind w:left="851" w:firstLine="425"/>
      </w:pPr>
      <w:r w:rsidRPr="00A66500">
        <w:t>не будет нарушать применимое законодательство и требования о санкциях;</w:t>
      </w:r>
    </w:p>
    <w:p w14:paraId="76145A41" w14:textId="77777777" w:rsidR="00AC41E0" w:rsidRPr="00A66500" w:rsidRDefault="00AC41E0" w:rsidP="00E34E94">
      <w:pPr>
        <w:pStyle w:val="211"/>
        <w:numPr>
          <w:ilvl w:val="0"/>
          <w:numId w:val="32"/>
        </w:numPr>
        <w:tabs>
          <w:tab w:val="left" w:pos="1276"/>
        </w:tabs>
        <w:spacing w:after="0" w:line="240" w:lineRule="auto"/>
        <w:ind w:left="851" w:firstLine="425"/>
      </w:pPr>
      <w:r w:rsidRPr="00A66500">
        <w:t xml:space="preserve"> не будет предоставлять средства или экономические ресурсы прямо или косвенно субъектам, находящимся под санкциями, или в их пользу, и вышеупомянутые средства и ресурсы не будут использоваться в интересах таких субъектов в той степени, в которой такая деятельность запрещена в соответствии с применимым законодательством о санкциях.</w:t>
      </w:r>
    </w:p>
    <w:p w14:paraId="05D77849" w14:textId="0E762EC6" w:rsidR="00AC41E0" w:rsidRPr="00A66500" w:rsidRDefault="00AC41E0" w:rsidP="00E34E94">
      <w:pPr>
        <w:pStyle w:val="211"/>
        <w:numPr>
          <w:ilvl w:val="0"/>
          <w:numId w:val="0"/>
        </w:numPr>
        <w:tabs>
          <w:tab w:val="left" w:pos="1276"/>
        </w:tabs>
        <w:spacing w:after="0" w:line="240" w:lineRule="auto"/>
        <w:ind w:left="851"/>
      </w:pPr>
      <w:r>
        <w:t>9.</w:t>
      </w:r>
      <w:r w:rsidRPr="00A66500">
        <w:t xml:space="preserve">6. В случае любого изменения обстоятельств, указанных в пунктах выше, а также в случае невозможности исполнения </w:t>
      </w:r>
      <w:r>
        <w:t>Контрагентом</w:t>
      </w:r>
      <w:r w:rsidRPr="00A66500">
        <w:t xml:space="preserve"> своих обязательств по Договору, в связи с применимыми санкциями, </w:t>
      </w:r>
      <w:r>
        <w:t>Контрагент</w:t>
      </w:r>
      <w:r w:rsidRPr="00A66500">
        <w:t xml:space="preserve"> обязуется незамедлительно</w:t>
      </w:r>
      <w:r>
        <w:t xml:space="preserve"> </w:t>
      </w:r>
      <w:r w:rsidRPr="000551EA">
        <w:t>без необоснованных задержек и в любом случае в течение 5 рабочих дней</w:t>
      </w:r>
      <w:r w:rsidRPr="00A66500">
        <w:t xml:space="preserve"> в письменном порядке уведомить </w:t>
      </w:r>
      <w:r>
        <w:t>Компанию</w:t>
      </w:r>
      <w:r w:rsidRPr="00A66500">
        <w:t>.</w:t>
      </w:r>
    </w:p>
    <w:p w14:paraId="362E47FC" w14:textId="0D028C79" w:rsidR="00AC41E0" w:rsidRPr="00A66500" w:rsidRDefault="00AC41E0" w:rsidP="00E34E94">
      <w:pPr>
        <w:pStyle w:val="211"/>
        <w:numPr>
          <w:ilvl w:val="0"/>
          <w:numId w:val="0"/>
        </w:numPr>
        <w:tabs>
          <w:tab w:val="left" w:pos="1276"/>
        </w:tabs>
        <w:spacing w:after="0" w:line="240" w:lineRule="auto"/>
        <w:ind w:left="851"/>
      </w:pPr>
      <w:r>
        <w:t>9.</w:t>
      </w:r>
      <w:r w:rsidRPr="00A66500">
        <w:t xml:space="preserve">7. Не позднее 10 (десяти) рабочих дней со дня представления уведомления, указанного в </w:t>
      </w:r>
      <w:r>
        <w:t xml:space="preserve">пункте 9.6 настоящего Договора, </w:t>
      </w:r>
      <w:r w:rsidRPr="00A66500">
        <w:t xml:space="preserve">Стороны проведут встречу(и)/переговоры для добросовестного обсуждения и согласования своих позиций в отношении потенциального влияния санкций на исполнение Сторонами своих обязательств по настоящему Договору. </w:t>
      </w:r>
    </w:p>
    <w:p w14:paraId="288C629E" w14:textId="259CF1C2" w:rsidR="00AC41E0" w:rsidRPr="00A66500" w:rsidRDefault="00AC41E0" w:rsidP="00E34E94">
      <w:pPr>
        <w:pStyle w:val="211"/>
        <w:numPr>
          <w:ilvl w:val="0"/>
          <w:numId w:val="0"/>
        </w:numPr>
        <w:tabs>
          <w:tab w:val="left" w:pos="1276"/>
        </w:tabs>
        <w:spacing w:after="0" w:line="240" w:lineRule="auto"/>
        <w:ind w:left="851"/>
      </w:pPr>
      <w:r>
        <w:t>9.8</w:t>
      </w:r>
      <w:r w:rsidRPr="00A66500">
        <w:t xml:space="preserve">. </w:t>
      </w:r>
      <w:r>
        <w:t>Компания</w:t>
      </w:r>
      <w:r w:rsidRPr="00A66500">
        <w:t xml:space="preserve"> оставляет за собой право в одностороннем порядке отказаться от </w:t>
      </w:r>
      <w:r>
        <w:t xml:space="preserve">исполнения </w:t>
      </w:r>
      <w:r w:rsidRPr="00A66500">
        <w:t xml:space="preserve">Договора без каких-либо финансовых последствий для </w:t>
      </w:r>
      <w:r>
        <w:t>Компании</w:t>
      </w:r>
      <w:r w:rsidRPr="00A66500">
        <w:t xml:space="preserve">, незамедлительно путем направления уведомления на адрес электронной почты </w:t>
      </w:r>
      <w:r>
        <w:t>Контрагента</w:t>
      </w:r>
      <w:r w:rsidRPr="00A66500">
        <w:t xml:space="preserve">, если будет установлено, что: </w:t>
      </w:r>
    </w:p>
    <w:p w14:paraId="2CB01999" w14:textId="504C6EAA" w:rsidR="00AC41E0" w:rsidRPr="00A66500" w:rsidRDefault="00AC41E0" w:rsidP="00E34E94">
      <w:pPr>
        <w:pStyle w:val="211"/>
        <w:numPr>
          <w:ilvl w:val="0"/>
          <w:numId w:val="33"/>
        </w:numPr>
        <w:tabs>
          <w:tab w:val="left" w:pos="1418"/>
        </w:tabs>
        <w:spacing w:after="0" w:line="240" w:lineRule="auto"/>
        <w:ind w:left="851" w:firstLine="425"/>
      </w:pPr>
      <w:r>
        <w:t>Контрагент</w:t>
      </w:r>
      <w:r w:rsidRPr="00A66500">
        <w:t xml:space="preserve"> нарушил заверения и гарантии, указанные в настоящем </w:t>
      </w:r>
      <w:r>
        <w:t>Договоре о соблюдении санкций</w:t>
      </w:r>
      <w:r w:rsidRPr="00A66500">
        <w:t>.; и (или)</w:t>
      </w:r>
    </w:p>
    <w:p w14:paraId="7AD2C005" w14:textId="77777777" w:rsidR="00AC41E0" w:rsidRPr="00A66500" w:rsidRDefault="00AC41E0" w:rsidP="00E34E94">
      <w:pPr>
        <w:pStyle w:val="211"/>
        <w:numPr>
          <w:ilvl w:val="0"/>
          <w:numId w:val="33"/>
        </w:numPr>
        <w:tabs>
          <w:tab w:val="left" w:pos="1418"/>
        </w:tabs>
        <w:spacing w:after="0" w:line="240" w:lineRule="auto"/>
        <w:ind w:left="851" w:firstLine="425"/>
      </w:pPr>
      <w:r w:rsidRPr="00A66500">
        <w:t xml:space="preserve">если какая-либо гарантия </w:t>
      </w:r>
      <w:r>
        <w:t>Контрагента</w:t>
      </w:r>
      <w:r w:rsidRPr="00A66500">
        <w:t xml:space="preserve"> окажется ложной, недостоверной и (или) неточной либо что-либо из указанного в настоящем </w:t>
      </w:r>
      <w:r>
        <w:t>положении</w:t>
      </w:r>
      <w:r w:rsidRPr="00A66500">
        <w:t xml:space="preserve"> не будет обеспечено </w:t>
      </w:r>
      <w:r>
        <w:t>Контрагентом</w:t>
      </w:r>
      <w:r w:rsidRPr="00A66500">
        <w:t xml:space="preserve"> и (или)</w:t>
      </w:r>
    </w:p>
    <w:p w14:paraId="021D7DED" w14:textId="577FBF1A" w:rsidR="00AC41E0" w:rsidRPr="00A66500" w:rsidRDefault="00AC41E0" w:rsidP="00E34E94">
      <w:pPr>
        <w:pStyle w:val="211"/>
        <w:numPr>
          <w:ilvl w:val="0"/>
          <w:numId w:val="33"/>
        </w:numPr>
        <w:tabs>
          <w:tab w:val="left" w:pos="1418"/>
        </w:tabs>
        <w:spacing w:after="0" w:line="240" w:lineRule="auto"/>
        <w:ind w:left="851" w:firstLine="425"/>
      </w:pPr>
      <w:r>
        <w:t>Контрагент</w:t>
      </w:r>
      <w:r w:rsidRPr="00A66500">
        <w:t xml:space="preserve"> или иные лица, указанные в пункте </w:t>
      </w:r>
      <w:r w:rsidRPr="00E34E94">
        <w:t xml:space="preserve">9.2 </w:t>
      </w:r>
      <w:r>
        <w:t>Договора</w:t>
      </w:r>
      <w:r w:rsidRPr="00E34E94">
        <w:t xml:space="preserve"> </w:t>
      </w:r>
      <w:r w:rsidRPr="00A66500">
        <w:t>, подверглись санкциям или существует обоснованный риск того, что они будут подвергнуты санкциям и (или)</w:t>
      </w:r>
    </w:p>
    <w:p w14:paraId="4074952F" w14:textId="77777777" w:rsidR="00AC41E0" w:rsidRPr="00A66500" w:rsidRDefault="00AC41E0" w:rsidP="00E34E94">
      <w:pPr>
        <w:pStyle w:val="211"/>
        <w:numPr>
          <w:ilvl w:val="0"/>
          <w:numId w:val="33"/>
        </w:numPr>
        <w:tabs>
          <w:tab w:val="left" w:pos="1418"/>
        </w:tabs>
        <w:spacing w:after="0" w:line="240" w:lineRule="auto"/>
        <w:ind w:left="851" w:firstLine="425"/>
      </w:pPr>
      <w:r w:rsidRPr="00A66500">
        <w:t>применимые санкции могут сделать невозможным или существенно затруднят исполнение Сторонами своих обязательств по настоящему Договору; и (или)</w:t>
      </w:r>
    </w:p>
    <w:p w14:paraId="538C0CBC" w14:textId="6DE1542C" w:rsidR="00AC41E0" w:rsidRPr="00A66500" w:rsidRDefault="00AC41E0" w:rsidP="00E34E94">
      <w:pPr>
        <w:pStyle w:val="211"/>
        <w:numPr>
          <w:ilvl w:val="0"/>
          <w:numId w:val="33"/>
        </w:numPr>
        <w:tabs>
          <w:tab w:val="left" w:pos="1418"/>
        </w:tabs>
        <w:spacing w:after="0" w:line="240" w:lineRule="auto"/>
        <w:ind w:left="851" w:firstLine="425"/>
      </w:pPr>
      <w:r w:rsidRPr="00A66500">
        <w:t>применимые санкции повлекли либо могут повлечь нарушение, либо остановку поставок Товара</w:t>
      </w:r>
      <w:r>
        <w:t>/оказания услуг/ выполнения работ</w:t>
      </w:r>
      <w:r w:rsidRPr="00A66500">
        <w:t xml:space="preserve"> по настоящему Договору.</w:t>
      </w:r>
    </w:p>
    <w:p w14:paraId="3ED15EEA" w14:textId="5D34787E" w:rsidR="00AC41E0" w:rsidRDefault="00AC41E0" w:rsidP="00E34E94">
      <w:pPr>
        <w:pStyle w:val="211"/>
        <w:numPr>
          <w:ilvl w:val="0"/>
          <w:numId w:val="0"/>
        </w:numPr>
        <w:tabs>
          <w:tab w:val="left" w:pos="1276"/>
        </w:tabs>
        <w:spacing w:after="0" w:line="240" w:lineRule="auto"/>
        <w:ind w:left="851"/>
      </w:pPr>
      <w:r>
        <w:t>9.</w:t>
      </w:r>
      <w:r w:rsidRPr="00A66500">
        <w:t xml:space="preserve">9. </w:t>
      </w:r>
      <w:r>
        <w:t>Контрагент</w:t>
      </w:r>
      <w:r w:rsidRPr="00A66500">
        <w:t xml:space="preserve"> обязуется возместить </w:t>
      </w:r>
      <w:r>
        <w:t>Компании</w:t>
      </w:r>
      <w:r w:rsidRPr="00A66500">
        <w:t xml:space="preserve"> прямые и/или косвенные убытки, вызванные нарушением </w:t>
      </w:r>
      <w:r>
        <w:t xml:space="preserve">Контрагентом настоящего Договора в части соблюдения санкций </w:t>
      </w:r>
      <w:r w:rsidRPr="00A66500">
        <w:t xml:space="preserve">и (или) возникшие в результате или в связи с недостоверностью или неточностью такой гарантии </w:t>
      </w:r>
      <w:r>
        <w:t>Контрагента</w:t>
      </w:r>
      <w:r w:rsidRPr="00A66500">
        <w:t xml:space="preserve"> не позднее 10 (десяти) рабочих дней со дня получения требования </w:t>
      </w:r>
      <w:r>
        <w:t>от Компании</w:t>
      </w:r>
      <w:r w:rsidRPr="00A66500">
        <w:t xml:space="preserve">. </w:t>
      </w:r>
    </w:p>
    <w:p w14:paraId="01330FF4" w14:textId="02F6C956" w:rsidR="00AC41E0" w:rsidRDefault="00AC41E0" w:rsidP="00E34E94">
      <w:pPr>
        <w:pStyle w:val="211"/>
        <w:numPr>
          <w:ilvl w:val="0"/>
          <w:numId w:val="0"/>
        </w:numPr>
        <w:tabs>
          <w:tab w:val="left" w:pos="1276"/>
        </w:tabs>
        <w:spacing w:after="0" w:line="240" w:lineRule="auto"/>
        <w:ind w:left="851"/>
      </w:pPr>
      <w:r>
        <w:t>9.10. Контрагент</w:t>
      </w:r>
      <w:r w:rsidRPr="000551EA">
        <w:t xml:space="preserve"> обязуется проводить разумную и соразмерную проверку соблюдения санкционного законодательства в отношении своих контрагентов и бенефициарных владельцев, а также регулярно повторно проверять их на соответствие применимым санкционным спискам. По обоснованному запросу </w:t>
      </w:r>
      <w:r>
        <w:t>Компании</w:t>
      </w:r>
      <w:r w:rsidRPr="000551EA">
        <w:t xml:space="preserve"> должен предоставить </w:t>
      </w:r>
      <w:r>
        <w:t>Компании</w:t>
      </w:r>
      <w:r w:rsidRPr="000551EA">
        <w:t xml:space="preserve"> доказательства такого соблюдения, включая документацию по проведенной проверке, процедурам скрининга и соответствующим внутренним политикам.</w:t>
      </w:r>
    </w:p>
    <w:p w14:paraId="1EF7A80F" w14:textId="0C08D75C" w:rsidR="00AC41E0" w:rsidRPr="00A66500" w:rsidRDefault="00AC41E0" w:rsidP="00E34E94">
      <w:pPr>
        <w:pStyle w:val="211"/>
        <w:numPr>
          <w:ilvl w:val="0"/>
          <w:numId w:val="0"/>
        </w:numPr>
        <w:tabs>
          <w:tab w:val="left" w:pos="1276"/>
        </w:tabs>
        <w:spacing w:after="0" w:line="240" w:lineRule="auto"/>
        <w:ind w:left="851"/>
      </w:pPr>
      <w:r>
        <w:t>9.11. Контрагент</w:t>
      </w:r>
      <w:r w:rsidRPr="0027066C">
        <w:t xml:space="preserve"> подтверждает, что не находится под прямым или косвенным владением или контролем какого-либо лица или организации, находящихся под санкциями, включая случаи, определенные в соответствии с «Правилом 50 процентов» Министерства финансов США или аналогичными разъяснениями других компетентных органов.</w:t>
      </w:r>
    </w:p>
    <w:p w14:paraId="1DF70591" w14:textId="7DB154C3" w:rsidR="00AC41E0" w:rsidRPr="007F6FEB" w:rsidRDefault="00AC41E0" w:rsidP="00E34E94">
      <w:pPr>
        <w:tabs>
          <w:tab w:val="left" w:pos="1276"/>
        </w:tabs>
        <w:ind w:left="851"/>
        <w:jc w:val="both"/>
        <w:rPr>
          <w:rFonts w:ascii="Times New Roman" w:hAnsi="Times New Roman" w:cs="Times New Roman"/>
          <w:b/>
          <w:bCs/>
          <w:lang w:val="ru-RU"/>
        </w:rPr>
      </w:pPr>
      <w:r>
        <w:rPr>
          <w:rFonts w:ascii="Times New Roman" w:hAnsi="Times New Roman" w:cs="Times New Roman"/>
          <w:lang w:val="ru-RU"/>
        </w:rPr>
        <w:lastRenderedPageBreak/>
        <w:t>9.</w:t>
      </w:r>
      <w:r w:rsidRPr="007F6FEB">
        <w:rPr>
          <w:rFonts w:ascii="Times New Roman" w:hAnsi="Times New Roman" w:cs="Times New Roman"/>
          <w:lang w:val="ru-RU"/>
        </w:rPr>
        <w:t xml:space="preserve">12. Независимо от общего срока действия Договора, действие настоящего </w:t>
      </w:r>
      <w:r>
        <w:rPr>
          <w:rFonts w:ascii="Times New Roman" w:hAnsi="Times New Roman" w:cs="Times New Roman"/>
          <w:lang w:val="ru-RU"/>
        </w:rPr>
        <w:t xml:space="preserve">раздела </w:t>
      </w:r>
      <w:r w:rsidR="003B4A50">
        <w:rPr>
          <w:rFonts w:ascii="Times New Roman" w:hAnsi="Times New Roman" w:cs="Times New Roman"/>
          <w:lang w:val="ru-RU"/>
        </w:rPr>
        <w:t>9 Договора</w:t>
      </w:r>
      <w:r>
        <w:rPr>
          <w:rFonts w:ascii="Times New Roman" w:hAnsi="Times New Roman" w:cs="Times New Roman"/>
          <w:lang w:val="ru-RU"/>
        </w:rPr>
        <w:t xml:space="preserve"> </w:t>
      </w:r>
      <w:r w:rsidRPr="007F6FEB">
        <w:rPr>
          <w:rFonts w:ascii="Times New Roman" w:hAnsi="Times New Roman" w:cs="Times New Roman"/>
          <w:lang w:val="ru-RU"/>
        </w:rPr>
        <w:t xml:space="preserve">о соблюдении санкций остается в полной силе после расторжения, отказа, признания недействительным, истечения срока действия или расторжения </w:t>
      </w:r>
      <w:r w:rsidR="003B4A50">
        <w:rPr>
          <w:rFonts w:ascii="Times New Roman" w:hAnsi="Times New Roman" w:cs="Times New Roman"/>
          <w:lang w:val="ru-RU"/>
        </w:rPr>
        <w:t xml:space="preserve">Заказа и </w:t>
      </w:r>
      <w:r w:rsidRPr="007F6FEB">
        <w:rPr>
          <w:rFonts w:ascii="Times New Roman" w:hAnsi="Times New Roman" w:cs="Times New Roman"/>
          <w:lang w:val="ru-RU"/>
        </w:rPr>
        <w:t>Договора в целом.</w:t>
      </w:r>
      <w:r w:rsidRPr="00A66500">
        <w:rPr>
          <w:rFonts w:ascii="Times New Roman" w:hAnsi="Times New Roman" w:cs="Times New Roman"/>
          <w:b/>
          <w:bCs/>
          <w:lang w:val="kk-KZ"/>
        </w:rPr>
        <w:t xml:space="preserve"> </w:t>
      </w:r>
    </w:p>
    <w:p w14:paraId="424A2E4A" w14:textId="7D1ED9DE" w:rsidR="2AFA9EFA" w:rsidRPr="00AF55AD" w:rsidRDefault="2AFA9EFA" w:rsidP="00143E20">
      <w:pPr>
        <w:pStyle w:val="a3"/>
        <w:tabs>
          <w:tab w:val="left" w:pos="322"/>
          <w:tab w:val="left" w:pos="1276"/>
          <w:tab w:val="left" w:pos="9214"/>
        </w:tabs>
        <w:ind w:left="0"/>
        <w:jc w:val="both"/>
        <w:rPr>
          <w:rFonts w:ascii="Times New Roman" w:eastAsia="Times New Roman" w:hAnsi="Times New Roman" w:cs="Times New Roman"/>
          <w:sz w:val="22"/>
          <w:szCs w:val="22"/>
          <w:lang w:val="ru-RU"/>
        </w:rPr>
      </w:pPr>
    </w:p>
    <w:p w14:paraId="55225C0B" w14:textId="2399052C" w:rsidR="00E511CA" w:rsidRPr="00AF55AD" w:rsidRDefault="00AC41E0" w:rsidP="00E34E94">
      <w:pPr>
        <w:pStyle w:val="a3"/>
        <w:tabs>
          <w:tab w:val="left" w:pos="322"/>
          <w:tab w:val="left" w:pos="1276"/>
          <w:tab w:val="left" w:pos="9214"/>
        </w:tabs>
        <w:ind w:left="851"/>
        <w:jc w:val="both"/>
        <w:rPr>
          <w:rFonts w:ascii="Times New Roman" w:eastAsia="Times New Roman" w:hAnsi="Times New Roman" w:cs="Times New Roman"/>
          <w:b/>
          <w:bCs/>
          <w:sz w:val="22"/>
          <w:szCs w:val="22"/>
          <w:lang w:val="ru-RU"/>
        </w:rPr>
      </w:pPr>
      <w:r>
        <w:rPr>
          <w:rFonts w:ascii="Times New Roman" w:eastAsia="Times New Roman" w:hAnsi="Times New Roman" w:cs="Times New Roman"/>
          <w:b/>
          <w:bCs/>
          <w:sz w:val="22"/>
          <w:szCs w:val="22"/>
          <w:lang w:val="ru-RU"/>
        </w:rPr>
        <w:t>10</w:t>
      </w:r>
      <w:r w:rsidR="00DE7C8A" w:rsidRPr="007F6FEB">
        <w:rPr>
          <w:rFonts w:ascii="Times New Roman" w:eastAsia="Times New Roman" w:hAnsi="Times New Roman" w:cs="Times New Roman"/>
          <w:b/>
          <w:bCs/>
          <w:sz w:val="22"/>
          <w:szCs w:val="22"/>
          <w:lang w:val="ru-RU"/>
        </w:rPr>
        <w:t xml:space="preserve">. </w:t>
      </w:r>
      <w:r w:rsidR="0014056F" w:rsidRPr="007F6FEB">
        <w:rPr>
          <w:rFonts w:ascii="Times New Roman" w:eastAsia="Times New Roman" w:hAnsi="Times New Roman" w:cs="Times New Roman"/>
          <w:b/>
          <w:bCs/>
          <w:sz w:val="22"/>
          <w:szCs w:val="22"/>
          <w:lang w:val="ru-RU"/>
        </w:rPr>
        <w:t>Условия выставления счетов и оплаты</w:t>
      </w:r>
    </w:p>
    <w:p w14:paraId="0B7AF585" w14:textId="406835A3" w:rsidR="00DA12C8" w:rsidRPr="00AF55AD" w:rsidRDefault="00AC41E0" w:rsidP="00E34E94">
      <w:pPr>
        <w:pStyle w:val="a3"/>
        <w:tabs>
          <w:tab w:val="left" w:pos="142"/>
          <w:tab w:val="left" w:pos="1276"/>
          <w:tab w:val="left" w:pos="9214"/>
        </w:tabs>
        <w:ind w:left="851"/>
        <w:jc w:val="both"/>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10</w:t>
      </w:r>
      <w:r w:rsidR="00DA12C8" w:rsidRPr="00AF55AD">
        <w:rPr>
          <w:rFonts w:ascii="Times New Roman" w:eastAsia="Times New Roman" w:hAnsi="Times New Roman" w:cs="Times New Roman"/>
          <w:sz w:val="22"/>
          <w:szCs w:val="22"/>
          <w:lang w:val="ru-RU"/>
        </w:rPr>
        <w:t xml:space="preserve">.1. </w:t>
      </w:r>
      <w:r w:rsidR="00CE3CC6" w:rsidRPr="00AF55AD">
        <w:rPr>
          <w:rFonts w:ascii="Times New Roman" w:eastAsia="Times New Roman" w:hAnsi="Times New Roman" w:cs="Times New Roman"/>
          <w:sz w:val="22"/>
          <w:szCs w:val="22"/>
          <w:lang w:val="ru-RU"/>
        </w:rPr>
        <w:t>Стоимость</w:t>
      </w:r>
      <w:r w:rsidR="00DA12C8" w:rsidRPr="00AF55AD">
        <w:rPr>
          <w:rFonts w:ascii="Times New Roman" w:eastAsia="Times New Roman" w:hAnsi="Times New Roman" w:cs="Times New Roman"/>
          <w:sz w:val="22"/>
          <w:szCs w:val="22"/>
          <w:lang w:val="ru-RU"/>
        </w:rPr>
        <w:t xml:space="preserve"> </w:t>
      </w:r>
      <w:r w:rsidR="003B4A50">
        <w:rPr>
          <w:rFonts w:ascii="Times New Roman" w:eastAsia="Times New Roman" w:hAnsi="Times New Roman" w:cs="Times New Roman"/>
          <w:sz w:val="22"/>
          <w:szCs w:val="22"/>
          <w:lang w:val="ru-RU"/>
        </w:rPr>
        <w:t xml:space="preserve">товаров/работ/услуг </w:t>
      </w:r>
      <w:r w:rsidR="00DA12C8" w:rsidRPr="00AF55AD">
        <w:rPr>
          <w:rFonts w:ascii="Times New Roman" w:eastAsia="Times New Roman" w:hAnsi="Times New Roman" w:cs="Times New Roman"/>
          <w:sz w:val="22"/>
          <w:szCs w:val="22"/>
          <w:lang w:val="ru-RU"/>
        </w:rPr>
        <w:t xml:space="preserve">определяется в соответствующих Заказах (далее – «Стоимость Заказа). </w:t>
      </w:r>
    </w:p>
    <w:p w14:paraId="0729AEC9" w14:textId="78DE8115" w:rsidR="00DA12C8" w:rsidRPr="00AF55AD" w:rsidRDefault="00AC41E0" w:rsidP="00E34E94">
      <w:pPr>
        <w:pStyle w:val="a3"/>
        <w:tabs>
          <w:tab w:val="left" w:pos="142"/>
          <w:tab w:val="left" w:pos="1276"/>
          <w:tab w:val="left" w:pos="9214"/>
        </w:tabs>
        <w:ind w:left="851"/>
        <w:jc w:val="both"/>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10</w:t>
      </w:r>
      <w:r w:rsidR="00DA12C8" w:rsidRPr="00AF55AD">
        <w:rPr>
          <w:rFonts w:ascii="Times New Roman" w:eastAsia="Times New Roman" w:hAnsi="Times New Roman" w:cs="Times New Roman"/>
          <w:sz w:val="22"/>
          <w:szCs w:val="22"/>
          <w:lang w:val="ru-RU"/>
        </w:rPr>
        <w:t>.2.</w:t>
      </w:r>
      <w:r w:rsidR="00CE3CC6" w:rsidRPr="00AF55AD">
        <w:rPr>
          <w:rFonts w:ascii="Times New Roman" w:eastAsia="Times New Roman" w:hAnsi="Times New Roman" w:cs="Times New Roman"/>
          <w:sz w:val="22"/>
          <w:szCs w:val="22"/>
          <w:lang w:val="ru-RU"/>
        </w:rPr>
        <w:t xml:space="preserve"> </w:t>
      </w:r>
      <w:r w:rsidR="00DA12C8" w:rsidRPr="00AF55AD">
        <w:rPr>
          <w:rFonts w:ascii="Times New Roman" w:eastAsia="Times New Roman" w:hAnsi="Times New Roman" w:cs="Times New Roman"/>
          <w:sz w:val="22"/>
          <w:szCs w:val="22"/>
          <w:lang w:val="ru-RU"/>
        </w:rPr>
        <w:t xml:space="preserve">Стоимость соответствующего Заказа подлежит выплате путем перечисления денежных средств на расчетный счет </w:t>
      </w:r>
      <w:r w:rsidR="00CE3CC6" w:rsidRPr="00AF55AD">
        <w:rPr>
          <w:rFonts w:ascii="Times New Roman" w:eastAsia="Times New Roman" w:hAnsi="Times New Roman" w:cs="Times New Roman"/>
          <w:sz w:val="22"/>
          <w:szCs w:val="22"/>
          <w:lang w:val="ru-RU"/>
        </w:rPr>
        <w:t>Контрагента</w:t>
      </w:r>
      <w:r w:rsidR="00DA12C8" w:rsidRPr="00AF55AD">
        <w:rPr>
          <w:rFonts w:ascii="Times New Roman" w:eastAsia="Times New Roman" w:hAnsi="Times New Roman" w:cs="Times New Roman"/>
          <w:sz w:val="22"/>
          <w:szCs w:val="22"/>
          <w:lang w:val="ru-RU"/>
        </w:rPr>
        <w:t xml:space="preserve"> в течение 45 (сорока пяти) календарных дней с даты выставления соответствующего </w:t>
      </w:r>
      <w:r w:rsidR="00F72850" w:rsidRPr="00AF55AD">
        <w:rPr>
          <w:rFonts w:ascii="Times New Roman" w:eastAsia="Times New Roman" w:hAnsi="Times New Roman" w:cs="Times New Roman"/>
          <w:sz w:val="22"/>
          <w:szCs w:val="22"/>
          <w:lang w:val="ru-RU"/>
        </w:rPr>
        <w:t xml:space="preserve">электронного счета фактуры (далее – </w:t>
      </w:r>
      <w:r w:rsidR="00DA12C8" w:rsidRPr="00AF55AD">
        <w:rPr>
          <w:rFonts w:ascii="Times New Roman" w:eastAsia="Times New Roman" w:hAnsi="Times New Roman" w:cs="Times New Roman"/>
          <w:sz w:val="22"/>
          <w:szCs w:val="22"/>
          <w:lang w:val="ru-RU"/>
        </w:rPr>
        <w:t>ЭСФ</w:t>
      </w:r>
      <w:r w:rsidR="00F72850" w:rsidRPr="00AF55AD">
        <w:rPr>
          <w:rFonts w:ascii="Times New Roman" w:eastAsia="Times New Roman" w:hAnsi="Times New Roman" w:cs="Times New Roman"/>
          <w:sz w:val="22"/>
          <w:szCs w:val="22"/>
          <w:lang w:val="ru-RU"/>
        </w:rPr>
        <w:t>)</w:t>
      </w:r>
      <w:r w:rsidR="00EF6EDD">
        <w:rPr>
          <w:rFonts w:ascii="Times New Roman" w:eastAsia="Times New Roman" w:hAnsi="Times New Roman" w:cs="Times New Roman"/>
          <w:sz w:val="22"/>
          <w:szCs w:val="22"/>
          <w:lang w:val="ru-RU"/>
        </w:rPr>
        <w:t xml:space="preserve"> если иное не указано в соответствующих Заказах</w:t>
      </w:r>
      <w:r w:rsidR="00DA12C8" w:rsidRPr="00AF55AD">
        <w:rPr>
          <w:rFonts w:ascii="Times New Roman" w:eastAsia="Times New Roman" w:hAnsi="Times New Roman" w:cs="Times New Roman"/>
          <w:sz w:val="22"/>
          <w:szCs w:val="22"/>
          <w:lang w:val="ru-RU"/>
        </w:rPr>
        <w:t xml:space="preserve">. </w:t>
      </w:r>
      <w:r w:rsidR="04A103B3" w:rsidRPr="00AF55AD">
        <w:rPr>
          <w:rFonts w:ascii="Times New Roman" w:eastAsia="Times New Roman" w:hAnsi="Times New Roman" w:cs="Times New Roman"/>
          <w:sz w:val="22"/>
          <w:szCs w:val="22"/>
          <w:lang w:val="ru-RU"/>
        </w:rPr>
        <w:t>И</w:t>
      </w:r>
      <w:r w:rsidR="00DA12C8" w:rsidRPr="00AF55AD">
        <w:rPr>
          <w:rFonts w:ascii="Times New Roman" w:eastAsia="Times New Roman" w:hAnsi="Times New Roman" w:cs="Times New Roman"/>
          <w:sz w:val="22"/>
          <w:szCs w:val="22"/>
          <w:lang w:val="ru-RU"/>
        </w:rPr>
        <w:t xml:space="preserve">тоговая стоимость в финансовых документах указывается с учетом </w:t>
      </w:r>
      <w:r w:rsidR="25FA637D" w:rsidRPr="00AF55AD">
        <w:rPr>
          <w:rFonts w:ascii="Times New Roman" w:eastAsia="Times New Roman" w:hAnsi="Times New Roman" w:cs="Times New Roman"/>
          <w:sz w:val="22"/>
          <w:szCs w:val="22"/>
          <w:lang w:val="ru-RU"/>
        </w:rPr>
        <w:t>применимых налогов.</w:t>
      </w:r>
      <w:r w:rsidR="00DA12C8" w:rsidRPr="00AF55AD">
        <w:rPr>
          <w:rFonts w:ascii="Times New Roman" w:eastAsia="Times New Roman" w:hAnsi="Times New Roman" w:cs="Times New Roman"/>
          <w:sz w:val="22"/>
          <w:szCs w:val="22"/>
          <w:lang w:val="ru-RU"/>
        </w:rPr>
        <w:t xml:space="preserve"> </w:t>
      </w:r>
    </w:p>
    <w:p w14:paraId="652302B9" w14:textId="0B0AFECA" w:rsidR="00DA12C8" w:rsidRPr="00AF55AD" w:rsidRDefault="00AC41E0" w:rsidP="00E34E94">
      <w:pPr>
        <w:pStyle w:val="a3"/>
        <w:tabs>
          <w:tab w:val="left" w:pos="142"/>
          <w:tab w:val="left" w:pos="1276"/>
          <w:tab w:val="left" w:pos="9214"/>
        </w:tabs>
        <w:ind w:left="851"/>
        <w:jc w:val="both"/>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10</w:t>
      </w:r>
      <w:r w:rsidR="00DA12C8" w:rsidRPr="00AF55AD">
        <w:rPr>
          <w:rFonts w:ascii="Times New Roman" w:eastAsia="Times New Roman" w:hAnsi="Times New Roman" w:cs="Times New Roman"/>
          <w:sz w:val="22"/>
          <w:szCs w:val="22"/>
          <w:lang w:val="ru-RU"/>
        </w:rPr>
        <w:t>.3.</w:t>
      </w:r>
      <w:r w:rsidR="00CE3CC6" w:rsidRPr="00AF55AD">
        <w:rPr>
          <w:rFonts w:ascii="Times New Roman" w:eastAsia="Times New Roman" w:hAnsi="Times New Roman" w:cs="Times New Roman"/>
          <w:sz w:val="22"/>
          <w:szCs w:val="22"/>
          <w:lang w:val="ru-RU"/>
        </w:rPr>
        <w:t xml:space="preserve"> Контрагент </w:t>
      </w:r>
      <w:r w:rsidR="00DA12C8" w:rsidRPr="00AF55AD">
        <w:rPr>
          <w:rFonts w:ascii="Times New Roman" w:eastAsia="Times New Roman" w:hAnsi="Times New Roman" w:cs="Times New Roman"/>
          <w:sz w:val="22"/>
          <w:szCs w:val="22"/>
          <w:lang w:val="ru-RU"/>
        </w:rPr>
        <w:t>обязуется выписывать ЭСФ и указывать в финансовых документах (счет на оплату, ЭСФ, акт выполненных работ, накладная и т.п)</w:t>
      </w:r>
      <w:r w:rsidR="00CE3CC6" w:rsidRPr="00AF55AD">
        <w:rPr>
          <w:rFonts w:ascii="Times New Roman" w:eastAsia="Times New Roman" w:hAnsi="Times New Roman" w:cs="Times New Roman"/>
          <w:sz w:val="22"/>
          <w:szCs w:val="22"/>
          <w:lang w:val="ru-RU"/>
        </w:rPr>
        <w:t xml:space="preserve"> </w:t>
      </w:r>
      <w:r w:rsidR="00DA12C8" w:rsidRPr="00AF55AD">
        <w:rPr>
          <w:rFonts w:ascii="Times New Roman" w:eastAsia="Times New Roman" w:hAnsi="Times New Roman" w:cs="Times New Roman"/>
          <w:sz w:val="22"/>
          <w:szCs w:val="22"/>
          <w:lang w:val="ru-RU"/>
        </w:rPr>
        <w:t xml:space="preserve">номер заказа </w:t>
      </w:r>
      <w:r w:rsidR="00CE3CC6" w:rsidRPr="00AF55AD">
        <w:rPr>
          <w:rFonts w:ascii="Times New Roman" w:eastAsia="Times New Roman" w:hAnsi="Times New Roman" w:cs="Times New Roman"/>
          <w:sz w:val="22"/>
          <w:szCs w:val="22"/>
          <w:lang w:val="ru-RU"/>
        </w:rPr>
        <w:t>Компании</w:t>
      </w:r>
      <w:r w:rsidR="00DA12C8" w:rsidRPr="00AF55AD">
        <w:rPr>
          <w:rFonts w:ascii="Times New Roman" w:eastAsia="Times New Roman" w:hAnsi="Times New Roman" w:cs="Times New Roman"/>
          <w:sz w:val="22"/>
          <w:szCs w:val="22"/>
          <w:lang w:val="ru-RU"/>
        </w:rPr>
        <w:t>, предъявляемый при оформлении Заказа</w:t>
      </w:r>
      <w:r w:rsidR="00CE3CC6" w:rsidRPr="00AF55AD">
        <w:rPr>
          <w:rFonts w:ascii="Times New Roman" w:eastAsia="Times New Roman" w:hAnsi="Times New Roman" w:cs="Times New Roman"/>
          <w:sz w:val="22"/>
          <w:szCs w:val="22"/>
          <w:lang w:val="ru-RU"/>
        </w:rPr>
        <w:t>.</w:t>
      </w:r>
      <w:r w:rsidR="00DA12C8" w:rsidRPr="00AF55AD">
        <w:rPr>
          <w:rFonts w:ascii="Times New Roman" w:eastAsia="Times New Roman" w:hAnsi="Times New Roman" w:cs="Times New Roman"/>
          <w:sz w:val="22"/>
          <w:szCs w:val="22"/>
          <w:lang w:val="ru-RU"/>
        </w:rPr>
        <w:t xml:space="preserve"> При отсутствии номера заказа на финансовых документах, такие документы будут возвращены </w:t>
      </w:r>
      <w:r w:rsidR="00CE3CC6" w:rsidRPr="00AF55AD">
        <w:rPr>
          <w:rFonts w:ascii="Times New Roman" w:eastAsia="Times New Roman" w:hAnsi="Times New Roman" w:cs="Times New Roman"/>
          <w:sz w:val="22"/>
          <w:szCs w:val="22"/>
          <w:lang w:val="ru-RU"/>
        </w:rPr>
        <w:t>Контрагенту</w:t>
      </w:r>
      <w:r w:rsidR="00DA12C8" w:rsidRPr="00AF55AD">
        <w:rPr>
          <w:rFonts w:ascii="Times New Roman" w:eastAsia="Times New Roman" w:hAnsi="Times New Roman" w:cs="Times New Roman"/>
          <w:sz w:val="22"/>
          <w:szCs w:val="22"/>
          <w:lang w:val="ru-RU"/>
        </w:rPr>
        <w:t xml:space="preserve"> для надлежащего оформления. В электронных счет-фактурах номер заказа должен быть прописан в разделе K, пункте 43 (дополнительные сведения). В каждой счет-фактуре должна быть ссылка на номер </w:t>
      </w:r>
      <w:r w:rsidR="00CE3CC6" w:rsidRPr="00AF55AD">
        <w:rPr>
          <w:rFonts w:ascii="Times New Roman" w:eastAsia="Times New Roman" w:hAnsi="Times New Roman" w:cs="Times New Roman"/>
          <w:sz w:val="22"/>
          <w:szCs w:val="22"/>
          <w:lang w:val="ru-RU"/>
        </w:rPr>
        <w:t>Заказа</w:t>
      </w:r>
      <w:r w:rsidR="00DA12C8" w:rsidRPr="00AF55AD">
        <w:rPr>
          <w:rFonts w:ascii="Times New Roman" w:eastAsia="Times New Roman" w:hAnsi="Times New Roman" w:cs="Times New Roman"/>
          <w:sz w:val="22"/>
          <w:szCs w:val="22"/>
          <w:lang w:val="ru-RU"/>
        </w:rPr>
        <w:t xml:space="preserve">, регистрационные налоговые номера, серии и номера свидетельств о постановке на учет по НДС, и прочие реквизиты согласно действующему налоговому законодательству Республики Казахстан, а также юридический адрес </w:t>
      </w:r>
      <w:r w:rsidR="00F72850" w:rsidRPr="00AF55AD">
        <w:rPr>
          <w:rFonts w:ascii="Times New Roman" w:eastAsia="Times New Roman" w:hAnsi="Times New Roman" w:cs="Times New Roman"/>
          <w:sz w:val="22"/>
          <w:szCs w:val="22"/>
          <w:lang w:val="ru-RU"/>
        </w:rPr>
        <w:t>Компании</w:t>
      </w:r>
      <w:r w:rsidR="00DA12C8" w:rsidRPr="00AF55AD">
        <w:rPr>
          <w:rFonts w:ascii="Times New Roman" w:eastAsia="Times New Roman" w:hAnsi="Times New Roman" w:cs="Times New Roman"/>
          <w:sz w:val="22"/>
          <w:szCs w:val="22"/>
          <w:lang w:val="ru-RU"/>
        </w:rPr>
        <w:t xml:space="preserve">: 160019, г. Шымкент, ул. Рашидова 81. </w:t>
      </w:r>
    </w:p>
    <w:p w14:paraId="0B2C6BC5" w14:textId="38E219B0" w:rsidR="00DA12C8" w:rsidRPr="00AF55AD" w:rsidRDefault="00AC41E0" w:rsidP="00E34E94">
      <w:pPr>
        <w:pStyle w:val="a3"/>
        <w:tabs>
          <w:tab w:val="left" w:pos="142"/>
          <w:tab w:val="left" w:pos="1276"/>
          <w:tab w:val="left" w:pos="9214"/>
        </w:tabs>
        <w:ind w:left="851"/>
        <w:jc w:val="both"/>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10</w:t>
      </w:r>
      <w:r w:rsidR="00DA12C8" w:rsidRPr="00AF55AD">
        <w:rPr>
          <w:rFonts w:ascii="Times New Roman" w:eastAsia="Times New Roman" w:hAnsi="Times New Roman" w:cs="Times New Roman"/>
          <w:sz w:val="22"/>
          <w:szCs w:val="22"/>
          <w:lang w:val="ru-RU"/>
        </w:rPr>
        <w:t>.4.</w:t>
      </w:r>
      <w:r w:rsidR="00CE3CC6" w:rsidRPr="00AF55AD">
        <w:rPr>
          <w:rFonts w:ascii="Times New Roman" w:eastAsia="Times New Roman" w:hAnsi="Times New Roman" w:cs="Times New Roman"/>
          <w:sz w:val="22"/>
          <w:szCs w:val="22"/>
          <w:lang w:val="ru-RU"/>
        </w:rPr>
        <w:t xml:space="preserve"> </w:t>
      </w:r>
      <w:r w:rsidR="00DA12C8" w:rsidRPr="00AF55AD">
        <w:rPr>
          <w:rFonts w:ascii="Times New Roman" w:eastAsia="Times New Roman" w:hAnsi="Times New Roman" w:cs="Times New Roman"/>
          <w:sz w:val="22"/>
          <w:szCs w:val="22"/>
          <w:lang w:val="ru-RU"/>
        </w:rPr>
        <w:t xml:space="preserve">Счета, в которых не соблюдены требования, указанные в </w:t>
      </w:r>
      <w:r w:rsidR="003B4A50">
        <w:rPr>
          <w:rFonts w:ascii="Times New Roman" w:eastAsia="Times New Roman" w:hAnsi="Times New Roman" w:cs="Times New Roman"/>
          <w:sz w:val="22"/>
          <w:szCs w:val="22"/>
          <w:lang w:val="ru-RU"/>
        </w:rPr>
        <w:t xml:space="preserve"> 10.3.</w:t>
      </w:r>
      <w:r w:rsidR="00DA12C8" w:rsidRPr="00AF55AD">
        <w:rPr>
          <w:rFonts w:ascii="Times New Roman" w:eastAsia="Times New Roman" w:hAnsi="Times New Roman" w:cs="Times New Roman"/>
          <w:sz w:val="22"/>
          <w:szCs w:val="22"/>
          <w:lang w:val="ru-RU"/>
        </w:rPr>
        <w:t xml:space="preserve"> </w:t>
      </w:r>
      <w:r w:rsidR="00F72850" w:rsidRPr="00AF55AD">
        <w:rPr>
          <w:rFonts w:ascii="Times New Roman" w:eastAsia="Times New Roman" w:hAnsi="Times New Roman" w:cs="Times New Roman"/>
          <w:sz w:val="22"/>
          <w:szCs w:val="22"/>
          <w:lang w:val="ru-RU"/>
        </w:rPr>
        <w:t>Договора</w:t>
      </w:r>
      <w:r w:rsidR="00DA12C8" w:rsidRPr="00AF55AD">
        <w:rPr>
          <w:rFonts w:ascii="Times New Roman" w:eastAsia="Times New Roman" w:hAnsi="Times New Roman" w:cs="Times New Roman"/>
          <w:sz w:val="22"/>
          <w:szCs w:val="22"/>
          <w:lang w:val="ru-RU"/>
        </w:rPr>
        <w:t xml:space="preserve"> будут возвращены Исполнителю без оплаты, для надлежащего оформления, и в этот период положение о неустойке/штрафе в отношении </w:t>
      </w:r>
      <w:r w:rsidR="00F72850" w:rsidRPr="00AF55AD">
        <w:rPr>
          <w:rFonts w:ascii="Times New Roman" w:eastAsia="Times New Roman" w:hAnsi="Times New Roman" w:cs="Times New Roman"/>
          <w:sz w:val="22"/>
          <w:szCs w:val="22"/>
          <w:lang w:val="ru-RU"/>
        </w:rPr>
        <w:t>Компании</w:t>
      </w:r>
      <w:r w:rsidR="00DA12C8" w:rsidRPr="00AF55AD">
        <w:rPr>
          <w:rFonts w:ascii="Times New Roman" w:eastAsia="Times New Roman" w:hAnsi="Times New Roman" w:cs="Times New Roman"/>
          <w:sz w:val="22"/>
          <w:szCs w:val="22"/>
          <w:lang w:val="ru-RU"/>
        </w:rPr>
        <w:t xml:space="preserve"> не может быть применено.</w:t>
      </w:r>
    </w:p>
    <w:p w14:paraId="422F2202" w14:textId="55004A21" w:rsidR="00DA12C8" w:rsidRPr="00AF55AD" w:rsidRDefault="00AC41E0" w:rsidP="00E34E94">
      <w:pPr>
        <w:pStyle w:val="a3"/>
        <w:tabs>
          <w:tab w:val="left" w:pos="142"/>
          <w:tab w:val="left" w:pos="1276"/>
          <w:tab w:val="left" w:pos="9214"/>
        </w:tabs>
        <w:ind w:left="851"/>
        <w:jc w:val="both"/>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10</w:t>
      </w:r>
      <w:r w:rsidR="00DA12C8" w:rsidRPr="00AF55AD">
        <w:rPr>
          <w:rFonts w:ascii="Times New Roman" w:eastAsia="Times New Roman" w:hAnsi="Times New Roman" w:cs="Times New Roman"/>
          <w:sz w:val="22"/>
          <w:szCs w:val="22"/>
          <w:lang w:val="ru-RU"/>
        </w:rPr>
        <w:t xml:space="preserve">.5. В случае задержки предоставления или предоставления неправильно оформленных документов, предусмотренных данным разделом, оплата переносится на срок, равный произведенной задержке и </w:t>
      </w:r>
      <w:r w:rsidR="008A12F5" w:rsidRPr="00AF55AD">
        <w:rPr>
          <w:rFonts w:ascii="Times New Roman" w:eastAsia="Times New Roman" w:hAnsi="Times New Roman" w:cs="Times New Roman"/>
          <w:sz w:val="22"/>
          <w:szCs w:val="22"/>
          <w:lang w:val="ru-RU"/>
        </w:rPr>
        <w:t>Контрагент</w:t>
      </w:r>
      <w:r w:rsidR="00DA12C8" w:rsidRPr="00AF55AD">
        <w:rPr>
          <w:rFonts w:ascii="Times New Roman" w:eastAsia="Times New Roman" w:hAnsi="Times New Roman" w:cs="Times New Roman"/>
          <w:sz w:val="22"/>
          <w:szCs w:val="22"/>
          <w:lang w:val="ru-RU"/>
        </w:rPr>
        <w:t xml:space="preserve"> не вправе требовать от </w:t>
      </w:r>
      <w:r w:rsidR="00F72850" w:rsidRPr="00AF55AD">
        <w:rPr>
          <w:rFonts w:ascii="Times New Roman" w:eastAsia="Times New Roman" w:hAnsi="Times New Roman" w:cs="Times New Roman"/>
          <w:sz w:val="22"/>
          <w:szCs w:val="22"/>
          <w:lang w:val="ru-RU"/>
        </w:rPr>
        <w:t>Компании</w:t>
      </w:r>
      <w:r w:rsidR="008A12F5" w:rsidRPr="00AF55AD">
        <w:rPr>
          <w:rFonts w:ascii="Times New Roman" w:eastAsia="Times New Roman" w:hAnsi="Times New Roman" w:cs="Times New Roman"/>
          <w:sz w:val="22"/>
          <w:szCs w:val="22"/>
          <w:lang w:val="ru-RU"/>
        </w:rPr>
        <w:t xml:space="preserve"> </w:t>
      </w:r>
      <w:r w:rsidR="00DA12C8" w:rsidRPr="00AF55AD">
        <w:rPr>
          <w:rFonts w:ascii="Times New Roman" w:eastAsia="Times New Roman" w:hAnsi="Times New Roman" w:cs="Times New Roman"/>
          <w:sz w:val="22"/>
          <w:szCs w:val="22"/>
          <w:lang w:val="ru-RU"/>
        </w:rPr>
        <w:t xml:space="preserve">выплаты штрафных санкций, связанных с несвоевременной оплатой </w:t>
      </w:r>
      <w:r w:rsidR="009F00DB" w:rsidRPr="00AF55AD">
        <w:rPr>
          <w:rFonts w:ascii="Times New Roman" w:eastAsia="Times New Roman" w:hAnsi="Times New Roman" w:cs="Times New Roman"/>
          <w:sz w:val="22"/>
          <w:szCs w:val="22"/>
          <w:lang w:val="ru-RU"/>
        </w:rPr>
        <w:t>Заказа</w:t>
      </w:r>
      <w:r w:rsidR="00DA12C8" w:rsidRPr="00AF55AD">
        <w:rPr>
          <w:rFonts w:ascii="Times New Roman" w:eastAsia="Times New Roman" w:hAnsi="Times New Roman" w:cs="Times New Roman"/>
          <w:sz w:val="22"/>
          <w:szCs w:val="22"/>
          <w:lang w:val="ru-RU"/>
        </w:rPr>
        <w:t>.</w:t>
      </w:r>
    </w:p>
    <w:p w14:paraId="653E3B75" w14:textId="0728C1FD" w:rsidR="00DA12C8" w:rsidRPr="00AF55AD" w:rsidRDefault="00AC41E0" w:rsidP="00E34E94">
      <w:pPr>
        <w:pStyle w:val="a3"/>
        <w:tabs>
          <w:tab w:val="left" w:pos="322"/>
          <w:tab w:val="left" w:pos="1276"/>
          <w:tab w:val="left" w:pos="9214"/>
        </w:tabs>
        <w:ind w:left="851"/>
        <w:jc w:val="both"/>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10</w:t>
      </w:r>
      <w:r w:rsidR="00DA12C8" w:rsidRPr="00AF55AD">
        <w:rPr>
          <w:rFonts w:ascii="Times New Roman" w:eastAsia="Times New Roman" w:hAnsi="Times New Roman" w:cs="Times New Roman"/>
          <w:sz w:val="22"/>
          <w:szCs w:val="22"/>
          <w:lang w:val="ru-RU"/>
        </w:rPr>
        <w:t>.6.</w:t>
      </w:r>
      <w:r w:rsidR="00CE3CC6" w:rsidRPr="00AF55AD">
        <w:rPr>
          <w:rFonts w:ascii="Times New Roman" w:eastAsia="Times New Roman" w:hAnsi="Times New Roman" w:cs="Times New Roman"/>
          <w:sz w:val="22"/>
          <w:szCs w:val="22"/>
          <w:lang w:val="ru-RU"/>
        </w:rPr>
        <w:t xml:space="preserve"> </w:t>
      </w:r>
      <w:r w:rsidR="00DA12C8" w:rsidRPr="00AF55AD">
        <w:rPr>
          <w:rFonts w:ascii="Times New Roman" w:eastAsia="Times New Roman" w:hAnsi="Times New Roman" w:cs="Times New Roman"/>
          <w:sz w:val="22"/>
          <w:szCs w:val="22"/>
          <w:lang w:val="ru-RU"/>
        </w:rPr>
        <w:t xml:space="preserve">Никакие иные платежи, кроме тех, о которых Сторонами было согласовано и оговорено в </w:t>
      </w:r>
      <w:r w:rsidR="009F00DB" w:rsidRPr="00AF55AD">
        <w:rPr>
          <w:rFonts w:ascii="Times New Roman" w:eastAsia="Times New Roman" w:hAnsi="Times New Roman" w:cs="Times New Roman"/>
          <w:sz w:val="22"/>
          <w:szCs w:val="22"/>
          <w:lang w:val="ru-RU"/>
        </w:rPr>
        <w:t>Заказе</w:t>
      </w:r>
      <w:r w:rsidR="00DA12C8" w:rsidRPr="00AF55AD">
        <w:rPr>
          <w:rFonts w:ascii="Times New Roman" w:eastAsia="Times New Roman" w:hAnsi="Times New Roman" w:cs="Times New Roman"/>
          <w:sz w:val="22"/>
          <w:szCs w:val="22"/>
          <w:lang w:val="ru-RU"/>
        </w:rPr>
        <w:t xml:space="preserve">, </w:t>
      </w:r>
      <w:r w:rsidR="008A12F5" w:rsidRPr="00AF55AD">
        <w:rPr>
          <w:rFonts w:ascii="Times New Roman" w:eastAsia="Times New Roman" w:hAnsi="Times New Roman" w:cs="Times New Roman"/>
          <w:sz w:val="22"/>
          <w:szCs w:val="22"/>
          <w:lang w:val="ru-RU"/>
        </w:rPr>
        <w:t>Компанией</w:t>
      </w:r>
      <w:r w:rsidR="00DA12C8" w:rsidRPr="00AF55AD">
        <w:rPr>
          <w:rFonts w:ascii="Times New Roman" w:eastAsia="Times New Roman" w:hAnsi="Times New Roman" w:cs="Times New Roman"/>
          <w:sz w:val="22"/>
          <w:szCs w:val="22"/>
          <w:lang w:val="ru-RU"/>
        </w:rPr>
        <w:t xml:space="preserve"> оплачиваться не будут без письменного согласия обеих Сторон.</w:t>
      </w:r>
    </w:p>
    <w:p w14:paraId="3EBE5E6E" w14:textId="77777777" w:rsidR="007B701F" w:rsidRPr="00AF55AD" w:rsidRDefault="007B701F" w:rsidP="00E34E94">
      <w:pPr>
        <w:pStyle w:val="a3"/>
        <w:tabs>
          <w:tab w:val="left" w:pos="322"/>
          <w:tab w:val="left" w:pos="1276"/>
          <w:tab w:val="left" w:pos="9214"/>
        </w:tabs>
        <w:ind w:left="851"/>
        <w:jc w:val="both"/>
        <w:rPr>
          <w:rFonts w:ascii="Times New Roman" w:eastAsia="Times New Roman" w:hAnsi="Times New Roman" w:cs="Times New Roman"/>
          <w:sz w:val="22"/>
          <w:szCs w:val="22"/>
          <w:lang w:val="ru-RU"/>
        </w:rPr>
      </w:pPr>
    </w:p>
    <w:p w14:paraId="283964B9" w14:textId="41A6ACE6" w:rsidR="00E511CA" w:rsidRPr="007F6FEB" w:rsidRDefault="00562770" w:rsidP="00E34E94">
      <w:pPr>
        <w:pStyle w:val="a3"/>
        <w:tabs>
          <w:tab w:val="left" w:pos="322"/>
          <w:tab w:val="left" w:pos="1276"/>
          <w:tab w:val="left" w:pos="9214"/>
        </w:tabs>
        <w:ind w:left="851"/>
        <w:jc w:val="both"/>
        <w:rPr>
          <w:rFonts w:ascii="Times New Roman" w:eastAsia="Times New Roman" w:hAnsi="Times New Roman" w:cs="Times New Roman"/>
          <w:b/>
          <w:bCs/>
          <w:sz w:val="22"/>
          <w:szCs w:val="22"/>
          <w:lang w:val="ru-RU"/>
        </w:rPr>
      </w:pPr>
      <w:r w:rsidRPr="00AF55AD">
        <w:rPr>
          <w:rFonts w:ascii="Times New Roman" w:eastAsia="Times New Roman" w:hAnsi="Times New Roman" w:cs="Times New Roman"/>
          <w:b/>
          <w:bCs/>
          <w:sz w:val="22"/>
          <w:szCs w:val="22"/>
          <w:lang w:val="ru-RU"/>
        </w:rPr>
        <w:t>1</w:t>
      </w:r>
      <w:r w:rsidR="00AC41E0">
        <w:rPr>
          <w:rFonts w:ascii="Times New Roman" w:eastAsia="Times New Roman" w:hAnsi="Times New Roman" w:cs="Times New Roman"/>
          <w:b/>
          <w:bCs/>
          <w:sz w:val="22"/>
          <w:szCs w:val="22"/>
          <w:lang w:val="ru-RU"/>
        </w:rPr>
        <w:t>1</w:t>
      </w:r>
      <w:r w:rsidR="00DE7C8A" w:rsidRPr="007F6FEB">
        <w:rPr>
          <w:rFonts w:ascii="Times New Roman" w:eastAsia="Times New Roman" w:hAnsi="Times New Roman" w:cs="Times New Roman"/>
          <w:b/>
          <w:bCs/>
          <w:sz w:val="22"/>
          <w:szCs w:val="22"/>
          <w:lang w:val="ru-RU"/>
        </w:rPr>
        <w:t xml:space="preserve">. </w:t>
      </w:r>
      <w:r w:rsidR="003A2889" w:rsidRPr="007F6FEB">
        <w:rPr>
          <w:rFonts w:ascii="Times New Roman" w:eastAsia="Times New Roman" w:hAnsi="Times New Roman" w:cs="Times New Roman"/>
          <w:b/>
          <w:bCs/>
          <w:sz w:val="22"/>
          <w:szCs w:val="22"/>
          <w:lang w:val="ru-RU"/>
        </w:rPr>
        <w:t>Конфиденциальность</w:t>
      </w:r>
    </w:p>
    <w:p w14:paraId="52F54D3B" w14:textId="3243D0EB" w:rsidR="008A12F5" w:rsidRPr="00AF55AD" w:rsidRDefault="00562770" w:rsidP="00E34E94">
      <w:pPr>
        <w:pStyle w:val="a4"/>
        <w:tabs>
          <w:tab w:val="left" w:pos="322"/>
          <w:tab w:val="left" w:pos="522"/>
          <w:tab w:val="left" w:pos="1276"/>
          <w:tab w:val="left" w:pos="9214"/>
        </w:tabs>
        <w:ind w:left="851"/>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1</w:t>
      </w:r>
      <w:r w:rsidR="00AC41E0">
        <w:rPr>
          <w:rFonts w:ascii="Times New Roman" w:eastAsia="Times New Roman" w:hAnsi="Times New Roman" w:cs="Times New Roman"/>
          <w:lang w:val="ru-RU"/>
        </w:rPr>
        <w:t>1</w:t>
      </w:r>
      <w:r w:rsidR="008A12F5" w:rsidRPr="00AF55AD">
        <w:rPr>
          <w:rFonts w:ascii="Times New Roman" w:eastAsia="Times New Roman" w:hAnsi="Times New Roman" w:cs="Times New Roman"/>
          <w:lang w:val="ru-RU"/>
        </w:rPr>
        <w:t xml:space="preserve">.1. </w:t>
      </w:r>
      <w:r w:rsidR="003A2889" w:rsidRPr="007F6FEB">
        <w:rPr>
          <w:rFonts w:ascii="Times New Roman" w:eastAsia="Times New Roman" w:hAnsi="Times New Roman" w:cs="Times New Roman"/>
          <w:lang w:val="ru-RU"/>
        </w:rPr>
        <w:t xml:space="preserve">Конфиденциальной информацией считается любая информация или данные, предоставленные Компанией в любой форме, а также информация или данные, к которым Контрагент </w:t>
      </w:r>
      <w:r w:rsidR="003A2889" w:rsidRPr="00AF55AD">
        <w:rPr>
          <w:rFonts w:ascii="Times New Roman" w:eastAsia="Times New Roman" w:hAnsi="Times New Roman" w:cs="Times New Roman"/>
          <w:lang w:val="ru-RU"/>
        </w:rPr>
        <w:t>получает</w:t>
      </w:r>
      <w:r w:rsidR="003A2889" w:rsidRPr="007F6FEB">
        <w:rPr>
          <w:rFonts w:ascii="Times New Roman" w:eastAsia="Times New Roman" w:hAnsi="Times New Roman" w:cs="Times New Roman"/>
          <w:lang w:val="ru-RU"/>
        </w:rPr>
        <w:t xml:space="preserve"> доступ в связи с исполнением </w:t>
      </w:r>
      <w:r w:rsidR="003A2889" w:rsidRPr="00AF55AD">
        <w:rPr>
          <w:rFonts w:ascii="Times New Roman" w:eastAsia="Times New Roman" w:hAnsi="Times New Roman" w:cs="Times New Roman"/>
          <w:lang w:val="ru-RU"/>
        </w:rPr>
        <w:t xml:space="preserve">обязательств по </w:t>
      </w:r>
      <w:r w:rsidR="008A12F5" w:rsidRPr="00AF55AD">
        <w:rPr>
          <w:rFonts w:ascii="Times New Roman" w:eastAsia="Times New Roman" w:hAnsi="Times New Roman" w:cs="Times New Roman"/>
          <w:lang w:val="ru-RU"/>
        </w:rPr>
        <w:t>Договору</w:t>
      </w:r>
      <w:r w:rsidR="003A2889" w:rsidRPr="007F6FEB">
        <w:rPr>
          <w:rFonts w:ascii="Times New Roman" w:eastAsia="Times New Roman" w:hAnsi="Times New Roman" w:cs="Times New Roman"/>
          <w:lang w:val="ru-RU"/>
        </w:rPr>
        <w:t>/Заказ</w:t>
      </w:r>
      <w:r w:rsidR="003A2889" w:rsidRPr="00AF55AD">
        <w:rPr>
          <w:rFonts w:ascii="Times New Roman" w:eastAsia="Times New Roman" w:hAnsi="Times New Roman" w:cs="Times New Roman"/>
          <w:lang w:val="ru-RU"/>
        </w:rPr>
        <w:t>у</w:t>
      </w:r>
      <w:r w:rsidR="003A2889" w:rsidRPr="007F6FEB">
        <w:rPr>
          <w:rFonts w:ascii="Times New Roman" w:eastAsia="Times New Roman" w:hAnsi="Times New Roman" w:cs="Times New Roman"/>
          <w:lang w:val="ru-RU"/>
        </w:rPr>
        <w:t xml:space="preserve">, касающиеся деятельности Компании, а также ее </w:t>
      </w:r>
      <w:r w:rsidR="003B4A50">
        <w:rPr>
          <w:rFonts w:ascii="Times New Roman" w:eastAsia="Times New Roman" w:hAnsi="Times New Roman" w:cs="Times New Roman"/>
          <w:lang w:val="ru-RU"/>
        </w:rPr>
        <w:t>Контрагентов/</w:t>
      </w:r>
      <w:r w:rsidR="003A2889" w:rsidRPr="007F6FEB">
        <w:rPr>
          <w:rFonts w:ascii="Times New Roman" w:eastAsia="Times New Roman" w:hAnsi="Times New Roman" w:cs="Times New Roman"/>
          <w:lang w:val="ru-RU"/>
        </w:rPr>
        <w:t>Поставщиков, экономического, финансового, коммерческого, маркетингового, научного, технического, административного, ноу-хау, личного (включая контактные данные: адреса электронной почты, номера телефонов и т. д.), планового или стратегического характера, а также включая данные или информацию в форме анализов, отчетов, компиляций, исследований, презентаций и т. д., которые не находятся во владении</w:t>
      </w:r>
      <w:r w:rsidR="008A12F5" w:rsidRPr="00AF55AD">
        <w:rPr>
          <w:rFonts w:ascii="Times New Roman" w:eastAsia="Times New Roman" w:hAnsi="Times New Roman" w:cs="Times New Roman"/>
          <w:lang w:val="ru-RU"/>
        </w:rPr>
        <w:t xml:space="preserve"> </w:t>
      </w:r>
      <w:r w:rsidR="003A2889" w:rsidRPr="007F6FEB">
        <w:rPr>
          <w:rFonts w:ascii="Times New Roman" w:eastAsia="Times New Roman" w:hAnsi="Times New Roman" w:cs="Times New Roman"/>
          <w:lang w:val="ru-RU"/>
        </w:rPr>
        <w:t>Компании (далее</w:t>
      </w:r>
      <w:r w:rsidR="008A12F5" w:rsidRPr="00AF55AD">
        <w:rPr>
          <w:rFonts w:ascii="Times New Roman" w:eastAsia="Times New Roman" w:hAnsi="Times New Roman" w:cs="Times New Roman"/>
          <w:lang w:val="ru-RU"/>
        </w:rPr>
        <w:t xml:space="preserve"> -</w:t>
      </w:r>
      <w:r w:rsidR="003A2889" w:rsidRPr="007F6FEB">
        <w:rPr>
          <w:rFonts w:ascii="Times New Roman" w:eastAsia="Times New Roman" w:hAnsi="Times New Roman" w:cs="Times New Roman"/>
          <w:lang w:val="ru-RU"/>
        </w:rPr>
        <w:t xml:space="preserve"> «Конфиденциальная информация»).</w:t>
      </w:r>
    </w:p>
    <w:p w14:paraId="0D98B383" w14:textId="51FCD309" w:rsidR="00E511CA" w:rsidRPr="00AF55AD" w:rsidRDefault="00562770" w:rsidP="00E34E94">
      <w:pPr>
        <w:pStyle w:val="a4"/>
        <w:tabs>
          <w:tab w:val="left" w:pos="322"/>
          <w:tab w:val="left" w:pos="522"/>
          <w:tab w:val="left" w:pos="1276"/>
          <w:tab w:val="left" w:pos="9214"/>
        </w:tabs>
        <w:ind w:left="851"/>
        <w:jc w:val="both"/>
        <w:rPr>
          <w:rFonts w:ascii="Times New Roman" w:eastAsia="Times New Roman" w:hAnsi="Times New Roman" w:cs="Times New Roman"/>
        </w:rPr>
      </w:pPr>
      <w:r w:rsidRPr="00AF55AD">
        <w:rPr>
          <w:rFonts w:ascii="Times New Roman" w:eastAsia="Times New Roman" w:hAnsi="Times New Roman" w:cs="Times New Roman"/>
          <w:lang w:val="ru-RU"/>
        </w:rPr>
        <w:t>1</w:t>
      </w:r>
      <w:r w:rsidR="00AC41E0">
        <w:rPr>
          <w:rFonts w:ascii="Times New Roman" w:eastAsia="Times New Roman" w:hAnsi="Times New Roman" w:cs="Times New Roman"/>
          <w:lang w:val="ru-RU"/>
        </w:rPr>
        <w:t>1</w:t>
      </w:r>
      <w:r w:rsidR="008A12F5" w:rsidRPr="00AF55AD">
        <w:rPr>
          <w:rFonts w:ascii="Times New Roman" w:eastAsia="Times New Roman" w:hAnsi="Times New Roman" w:cs="Times New Roman"/>
          <w:lang w:val="ru-RU"/>
        </w:rPr>
        <w:t xml:space="preserve">.2. </w:t>
      </w:r>
      <w:r w:rsidR="003A2889" w:rsidRPr="007F6FEB">
        <w:rPr>
          <w:rFonts w:ascii="Times New Roman" w:eastAsia="Times New Roman" w:hAnsi="Times New Roman" w:cs="Times New Roman"/>
          <w:lang w:val="ru-RU"/>
        </w:rPr>
        <w:t xml:space="preserve">В течение срока действия </w:t>
      </w:r>
      <w:r w:rsidR="003B4A50">
        <w:rPr>
          <w:rFonts w:ascii="Times New Roman" w:eastAsia="Times New Roman" w:hAnsi="Times New Roman" w:cs="Times New Roman"/>
          <w:lang w:val="ru-RU"/>
        </w:rPr>
        <w:t>Договора</w:t>
      </w:r>
      <w:r w:rsidR="003A2889" w:rsidRPr="007F6FEB">
        <w:rPr>
          <w:rFonts w:ascii="Times New Roman" w:eastAsia="Times New Roman" w:hAnsi="Times New Roman" w:cs="Times New Roman"/>
          <w:lang w:val="ru-RU"/>
        </w:rPr>
        <w:t>/</w:t>
      </w:r>
      <w:r w:rsidR="003A2889" w:rsidRPr="00AF55AD">
        <w:rPr>
          <w:rFonts w:ascii="Times New Roman" w:eastAsia="Times New Roman" w:hAnsi="Times New Roman" w:cs="Times New Roman"/>
          <w:lang w:val="ru-RU"/>
        </w:rPr>
        <w:t>заказа</w:t>
      </w:r>
      <w:r w:rsidR="003A2889" w:rsidRPr="007F6FEB">
        <w:rPr>
          <w:rFonts w:ascii="Times New Roman" w:eastAsia="Times New Roman" w:hAnsi="Times New Roman" w:cs="Times New Roman"/>
          <w:lang w:val="ru-RU"/>
        </w:rPr>
        <w:t xml:space="preserve"> и в течение 5 (прописью: пяти) лет после его окончания Контрагент не </w:t>
      </w:r>
      <w:r w:rsidR="003A2889" w:rsidRPr="00AF55AD">
        <w:rPr>
          <w:rFonts w:ascii="Times New Roman" w:eastAsia="Times New Roman" w:hAnsi="Times New Roman" w:cs="Times New Roman"/>
          <w:lang w:val="ru-RU"/>
        </w:rPr>
        <w:t>вправе</w:t>
      </w:r>
      <w:r w:rsidR="003A2889" w:rsidRPr="007F6FEB">
        <w:rPr>
          <w:rFonts w:ascii="Times New Roman" w:eastAsia="Times New Roman" w:hAnsi="Times New Roman" w:cs="Times New Roman"/>
          <w:lang w:val="ru-RU"/>
        </w:rPr>
        <w:t xml:space="preserve"> использовать или раскрывать (за исключением ситуаций, возникающих в ходе надлежащего исполнения своих обязанностей) третьим лицам (и должен проявлять должную осмотрительность для предотвращения </w:t>
      </w:r>
      <w:r w:rsidR="003A2889" w:rsidRPr="00AF55AD">
        <w:rPr>
          <w:rFonts w:ascii="Times New Roman" w:eastAsia="Times New Roman" w:hAnsi="Times New Roman" w:cs="Times New Roman"/>
          <w:lang w:val="ru-RU"/>
        </w:rPr>
        <w:t>распространения</w:t>
      </w:r>
      <w:r w:rsidR="003A2889" w:rsidRPr="007F6FEB">
        <w:rPr>
          <w:rFonts w:ascii="Times New Roman" w:eastAsia="Times New Roman" w:hAnsi="Times New Roman" w:cs="Times New Roman"/>
          <w:lang w:val="ru-RU"/>
        </w:rPr>
        <w:t xml:space="preserve"> или раскрытия) любую Конфиденциальную информацию. </w:t>
      </w:r>
      <w:r w:rsidR="003A2889" w:rsidRPr="00AF55AD">
        <w:rPr>
          <w:rFonts w:ascii="Times New Roman" w:eastAsia="Times New Roman" w:hAnsi="Times New Roman" w:cs="Times New Roman"/>
        </w:rPr>
        <w:t>Данное ограничение не распространяется на</w:t>
      </w:r>
      <w:r w:rsidR="00DE7C8A" w:rsidRPr="00AF55AD">
        <w:rPr>
          <w:rFonts w:ascii="Times New Roman" w:eastAsia="Times New Roman" w:hAnsi="Times New Roman" w:cs="Times New Roman"/>
        </w:rPr>
        <w:t>:</w:t>
      </w:r>
    </w:p>
    <w:p w14:paraId="362B5027" w14:textId="77777777" w:rsidR="00E511CA" w:rsidRPr="007F6FEB" w:rsidRDefault="003A2889" w:rsidP="00E34E94">
      <w:pPr>
        <w:pStyle w:val="a4"/>
        <w:numPr>
          <w:ilvl w:val="0"/>
          <w:numId w:val="9"/>
        </w:numPr>
        <w:tabs>
          <w:tab w:val="left" w:pos="284"/>
          <w:tab w:val="left" w:pos="851"/>
          <w:tab w:val="left" w:pos="1276"/>
          <w:tab w:val="left" w:pos="9214"/>
        </w:tabs>
        <w:ind w:left="851" w:firstLine="0"/>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использование или раскрытие информации, осуществляемое с согласия Компании или требуемое законом или решением суда</w:t>
      </w:r>
      <w:r w:rsidR="00DE7C8A" w:rsidRPr="007F6FEB">
        <w:rPr>
          <w:rFonts w:ascii="Times New Roman" w:eastAsia="Times New Roman" w:hAnsi="Times New Roman" w:cs="Times New Roman"/>
          <w:lang w:val="ru-RU"/>
        </w:rPr>
        <w:t>;</w:t>
      </w:r>
    </w:p>
    <w:p w14:paraId="36AEBE69" w14:textId="77777777" w:rsidR="00E511CA" w:rsidRPr="007F6FEB" w:rsidRDefault="003A2889" w:rsidP="00E34E94">
      <w:pPr>
        <w:pStyle w:val="a4"/>
        <w:numPr>
          <w:ilvl w:val="0"/>
          <w:numId w:val="9"/>
        </w:numPr>
        <w:tabs>
          <w:tab w:val="left" w:pos="322"/>
          <w:tab w:val="left" w:pos="532"/>
          <w:tab w:val="left" w:pos="851"/>
          <w:tab w:val="left" w:pos="1276"/>
          <w:tab w:val="left" w:pos="9214"/>
        </w:tabs>
        <w:ind w:left="851" w:firstLine="0"/>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информацию</w:t>
      </w:r>
      <w:r w:rsidRPr="007F6FEB">
        <w:rPr>
          <w:rFonts w:ascii="Times New Roman" w:eastAsia="Times New Roman" w:hAnsi="Times New Roman" w:cs="Times New Roman"/>
          <w:lang w:val="ru-RU"/>
        </w:rPr>
        <w:t>, которая уже доступна или становится доступной общественности иным образом, кроме как путем несанкционированного раскрытия Контрагентом</w:t>
      </w:r>
      <w:r w:rsidR="00DE7C8A" w:rsidRPr="007F6FEB">
        <w:rPr>
          <w:rFonts w:ascii="Times New Roman" w:eastAsia="Times New Roman" w:hAnsi="Times New Roman" w:cs="Times New Roman"/>
          <w:lang w:val="ru-RU"/>
        </w:rPr>
        <w:t>;</w:t>
      </w:r>
    </w:p>
    <w:p w14:paraId="68CB9E9B" w14:textId="77777777" w:rsidR="00E511CA" w:rsidRPr="007F6FEB" w:rsidRDefault="003A2889" w:rsidP="00E34E94">
      <w:pPr>
        <w:pStyle w:val="a4"/>
        <w:numPr>
          <w:ilvl w:val="0"/>
          <w:numId w:val="9"/>
        </w:numPr>
        <w:tabs>
          <w:tab w:val="left" w:pos="322"/>
          <w:tab w:val="left" w:pos="532"/>
          <w:tab w:val="left" w:pos="851"/>
          <w:tab w:val="left" w:pos="1276"/>
          <w:tab w:val="left" w:pos="9214"/>
        </w:tabs>
        <w:ind w:left="851" w:firstLine="0"/>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информацию</w:t>
      </w:r>
      <w:r w:rsidRPr="007F6FEB">
        <w:rPr>
          <w:rFonts w:ascii="Times New Roman" w:eastAsia="Times New Roman" w:hAnsi="Times New Roman" w:cs="Times New Roman"/>
          <w:lang w:val="ru-RU"/>
        </w:rPr>
        <w:t>, полученн</w:t>
      </w:r>
      <w:r w:rsidRPr="00AF55AD">
        <w:rPr>
          <w:rFonts w:ascii="Times New Roman" w:eastAsia="Times New Roman" w:hAnsi="Times New Roman" w:cs="Times New Roman"/>
          <w:lang w:val="ru-RU"/>
        </w:rPr>
        <w:t>ую</w:t>
      </w:r>
      <w:r w:rsidRPr="007F6FEB">
        <w:rPr>
          <w:rFonts w:ascii="Times New Roman" w:eastAsia="Times New Roman" w:hAnsi="Times New Roman" w:cs="Times New Roman"/>
          <w:lang w:val="ru-RU"/>
        </w:rPr>
        <w:t xml:space="preserve"> Контрагентом от третьего лица, имеющего право </w:t>
      </w:r>
      <w:r w:rsidRPr="00AF55AD">
        <w:rPr>
          <w:rFonts w:ascii="Times New Roman" w:eastAsia="Times New Roman" w:hAnsi="Times New Roman" w:cs="Times New Roman"/>
          <w:lang w:val="ru-RU"/>
        </w:rPr>
        <w:t xml:space="preserve">на </w:t>
      </w:r>
      <w:r w:rsidRPr="007F6FEB">
        <w:rPr>
          <w:rFonts w:ascii="Times New Roman" w:eastAsia="Times New Roman" w:hAnsi="Times New Roman" w:cs="Times New Roman"/>
          <w:lang w:val="ru-RU"/>
        </w:rPr>
        <w:t>ее раскрыт</w:t>
      </w:r>
      <w:r w:rsidRPr="00AF55AD">
        <w:rPr>
          <w:rFonts w:ascii="Times New Roman" w:eastAsia="Times New Roman" w:hAnsi="Times New Roman" w:cs="Times New Roman"/>
          <w:lang w:val="ru-RU"/>
        </w:rPr>
        <w:t>ие</w:t>
      </w:r>
      <w:r w:rsidR="00DE7C8A" w:rsidRPr="007F6FEB">
        <w:rPr>
          <w:rFonts w:ascii="Times New Roman" w:eastAsia="Times New Roman" w:hAnsi="Times New Roman" w:cs="Times New Roman"/>
          <w:lang w:val="ru-RU"/>
        </w:rPr>
        <w:t>;</w:t>
      </w:r>
    </w:p>
    <w:p w14:paraId="66907FB1" w14:textId="1921D8DD" w:rsidR="00E511CA" w:rsidRPr="007F6FEB" w:rsidRDefault="003A2889" w:rsidP="00E34E94">
      <w:pPr>
        <w:pStyle w:val="a4"/>
        <w:numPr>
          <w:ilvl w:val="0"/>
          <w:numId w:val="9"/>
        </w:numPr>
        <w:tabs>
          <w:tab w:val="left" w:pos="322"/>
          <w:tab w:val="left" w:pos="532"/>
          <w:tab w:val="left" w:pos="851"/>
          <w:tab w:val="left" w:pos="1276"/>
          <w:tab w:val="left" w:pos="9214"/>
        </w:tabs>
        <w:ind w:left="851" w:firstLine="0"/>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информацию</w:t>
      </w:r>
      <w:r w:rsidRPr="007F6FEB">
        <w:rPr>
          <w:rFonts w:ascii="Times New Roman" w:eastAsia="Times New Roman" w:hAnsi="Times New Roman" w:cs="Times New Roman"/>
          <w:lang w:val="ru-RU"/>
        </w:rPr>
        <w:t>, уже имеющ</w:t>
      </w:r>
      <w:r w:rsidRPr="00AF55AD">
        <w:rPr>
          <w:rFonts w:ascii="Times New Roman" w:eastAsia="Times New Roman" w:hAnsi="Times New Roman" w:cs="Times New Roman"/>
          <w:lang w:val="ru-RU"/>
        </w:rPr>
        <w:t>ую</w:t>
      </w:r>
      <w:r w:rsidRPr="007F6FEB">
        <w:rPr>
          <w:rFonts w:ascii="Times New Roman" w:eastAsia="Times New Roman" w:hAnsi="Times New Roman" w:cs="Times New Roman"/>
          <w:lang w:val="ru-RU"/>
        </w:rPr>
        <w:t>ся у Контрагента на дату принятия Заказа/</w:t>
      </w:r>
      <w:r w:rsidRPr="00AF55AD">
        <w:rPr>
          <w:rFonts w:ascii="Times New Roman" w:eastAsia="Times New Roman" w:hAnsi="Times New Roman" w:cs="Times New Roman"/>
          <w:lang w:val="ru-RU"/>
        </w:rPr>
        <w:t xml:space="preserve">заключения </w:t>
      </w:r>
      <w:r w:rsidR="008A12F5" w:rsidRPr="00AF55AD">
        <w:rPr>
          <w:rFonts w:ascii="Times New Roman" w:eastAsia="Times New Roman" w:hAnsi="Times New Roman" w:cs="Times New Roman"/>
          <w:lang w:val="ru-RU"/>
        </w:rPr>
        <w:t>Договора</w:t>
      </w:r>
      <w:r w:rsidRPr="007F6FEB">
        <w:rPr>
          <w:rFonts w:ascii="Times New Roman" w:eastAsia="Times New Roman" w:hAnsi="Times New Roman" w:cs="Times New Roman"/>
          <w:lang w:val="ru-RU"/>
        </w:rPr>
        <w:t>; или</w:t>
      </w:r>
    </w:p>
    <w:p w14:paraId="507F8BE8" w14:textId="77777777" w:rsidR="00E511CA" w:rsidRPr="007F6FEB" w:rsidRDefault="003A2889" w:rsidP="00E34E94">
      <w:pPr>
        <w:pStyle w:val="a4"/>
        <w:numPr>
          <w:ilvl w:val="0"/>
          <w:numId w:val="9"/>
        </w:numPr>
        <w:tabs>
          <w:tab w:val="left" w:pos="322"/>
          <w:tab w:val="left" w:pos="532"/>
          <w:tab w:val="left" w:pos="851"/>
          <w:tab w:val="left" w:pos="1276"/>
          <w:tab w:val="left" w:pos="9214"/>
        </w:tabs>
        <w:ind w:left="851" w:firstLine="0"/>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любую</w:t>
      </w:r>
      <w:r w:rsidRPr="007F6FEB">
        <w:rPr>
          <w:rFonts w:ascii="Times New Roman" w:eastAsia="Times New Roman" w:hAnsi="Times New Roman" w:cs="Times New Roman"/>
          <w:lang w:val="ru-RU"/>
        </w:rPr>
        <w:t xml:space="preserve"> </w:t>
      </w:r>
      <w:r w:rsidRPr="00AF55AD">
        <w:rPr>
          <w:rFonts w:ascii="Times New Roman" w:eastAsia="Times New Roman" w:hAnsi="Times New Roman" w:cs="Times New Roman"/>
          <w:lang w:val="ru-RU"/>
        </w:rPr>
        <w:t>информацию</w:t>
      </w:r>
      <w:r w:rsidRPr="007F6FEB">
        <w:rPr>
          <w:rFonts w:ascii="Times New Roman" w:eastAsia="Times New Roman" w:hAnsi="Times New Roman" w:cs="Times New Roman"/>
          <w:lang w:val="ru-RU"/>
        </w:rPr>
        <w:t>, которая была самостоятельно разработана Контрагентом</w:t>
      </w:r>
      <w:r w:rsidR="00DE7C8A" w:rsidRPr="007F6FEB">
        <w:rPr>
          <w:rFonts w:ascii="Times New Roman" w:eastAsia="Times New Roman" w:hAnsi="Times New Roman" w:cs="Times New Roman"/>
          <w:lang w:val="ru-RU"/>
        </w:rPr>
        <w:t>.</w:t>
      </w:r>
    </w:p>
    <w:p w14:paraId="48271E9E" w14:textId="6B38E01A" w:rsidR="00E511CA" w:rsidRPr="007F6FEB" w:rsidRDefault="00562770" w:rsidP="00E34E94">
      <w:pPr>
        <w:pStyle w:val="a4"/>
        <w:tabs>
          <w:tab w:val="left" w:pos="322"/>
          <w:tab w:val="left" w:pos="522"/>
          <w:tab w:val="left" w:pos="1276"/>
          <w:tab w:val="left" w:pos="9214"/>
        </w:tabs>
        <w:ind w:left="851"/>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1</w:t>
      </w:r>
      <w:r w:rsidR="00AC41E0">
        <w:rPr>
          <w:rFonts w:ascii="Times New Roman" w:eastAsia="Times New Roman" w:hAnsi="Times New Roman" w:cs="Times New Roman"/>
          <w:lang w:val="ru-RU"/>
        </w:rPr>
        <w:t>1</w:t>
      </w:r>
      <w:r w:rsidR="008A12F5" w:rsidRPr="00AF55AD">
        <w:rPr>
          <w:rFonts w:ascii="Times New Roman" w:eastAsia="Times New Roman" w:hAnsi="Times New Roman" w:cs="Times New Roman"/>
          <w:lang w:val="ru-RU"/>
        </w:rPr>
        <w:t xml:space="preserve">.3. </w:t>
      </w:r>
      <w:r w:rsidR="003A2889" w:rsidRPr="007F6FEB">
        <w:rPr>
          <w:rFonts w:ascii="Times New Roman" w:eastAsia="Times New Roman" w:hAnsi="Times New Roman" w:cs="Times New Roman"/>
          <w:lang w:val="ru-RU"/>
        </w:rPr>
        <w:t>Конфиденциальная информация должна раскрываться Контрагент</w:t>
      </w:r>
      <w:r w:rsidR="003A2889" w:rsidRPr="00AF55AD">
        <w:rPr>
          <w:rFonts w:ascii="Times New Roman" w:eastAsia="Times New Roman" w:hAnsi="Times New Roman" w:cs="Times New Roman"/>
          <w:lang w:val="ru-RU"/>
        </w:rPr>
        <w:t>у</w:t>
      </w:r>
      <w:r w:rsidR="003A2889" w:rsidRPr="007F6FEB">
        <w:rPr>
          <w:rFonts w:ascii="Times New Roman" w:eastAsia="Times New Roman" w:hAnsi="Times New Roman" w:cs="Times New Roman"/>
          <w:lang w:val="ru-RU"/>
        </w:rPr>
        <w:t xml:space="preserve"> в ограниченном объеме, необходимом для надлежащего исполнения </w:t>
      </w:r>
      <w:r w:rsidR="003A2889" w:rsidRPr="00AF55AD">
        <w:rPr>
          <w:rFonts w:ascii="Times New Roman" w:eastAsia="Times New Roman" w:hAnsi="Times New Roman" w:cs="Times New Roman"/>
          <w:lang w:val="ru-RU"/>
        </w:rPr>
        <w:t xml:space="preserve">обязательств по </w:t>
      </w:r>
      <w:r w:rsidR="008A12F5" w:rsidRPr="00AF55AD">
        <w:rPr>
          <w:rFonts w:ascii="Times New Roman" w:eastAsia="Times New Roman" w:hAnsi="Times New Roman" w:cs="Times New Roman"/>
          <w:lang w:val="ru-RU"/>
        </w:rPr>
        <w:t>Договору</w:t>
      </w:r>
      <w:r w:rsidR="003A2889" w:rsidRPr="007F6FEB">
        <w:rPr>
          <w:rFonts w:ascii="Times New Roman" w:eastAsia="Times New Roman" w:hAnsi="Times New Roman" w:cs="Times New Roman"/>
          <w:lang w:val="ru-RU"/>
        </w:rPr>
        <w:t>/Заказ</w:t>
      </w:r>
      <w:r w:rsidR="003A2889" w:rsidRPr="00AF55AD">
        <w:rPr>
          <w:rFonts w:ascii="Times New Roman" w:eastAsia="Times New Roman" w:hAnsi="Times New Roman" w:cs="Times New Roman"/>
          <w:lang w:val="ru-RU"/>
        </w:rPr>
        <w:t>у</w:t>
      </w:r>
      <w:r w:rsidR="00DE7C8A" w:rsidRPr="007F6FEB">
        <w:rPr>
          <w:rFonts w:ascii="Times New Roman" w:eastAsia="Times New Roman" w:hAnsi="Times New Roman" w:cs="Times New Roman"/>
          <w:lang w:val="ru-RU"/>
        </w:rPr>
        <w:t xml:space="preserve">. </w:t>
      </w:r>
      <w:r w:rsidR="003A2889" w:rsidRPr="007F6FEB">
        <w:rPr>
          <w:rFonts w:ascii="Times New Roman" w:eastAsia="Times New Roman" w:hAnsi="Times New Roman" w:cs="Times New Roman"/>
          <w:lang w:val="ru-RU"/>
        </w:rPr>
        <w:t>Контрагент несет ответственность за нарушение конфиденциальности сотрудниками Контрагента или третьими лицами, которым Контрагент раскрыл Конфиденциальную информацию. Контрагент также несет ответственность за нарушение конфиденциальности третьими лицами, если третьи лица получили Конфиденциальную информацию по причинам, зависящим от Контрагента</w:t>
      </w:r>
      <w:r w:rsidR="00DE7C8A" w:rsidRPr="007F6FEB">
        <w:rPr>
          <w:rFonts w:ascii="Times New Roman" w:eastAsia="Times New Roman" w:hAnsi="Times New Roman" w:cs="Times New Roman"/>
          <w:lang w:val="ru-RU"/>
        </w:rPr>
        <w:t>.</w:t>
      </w:r>
    </w:p>
    <w:p w14:paraId="276E68AA" w14:textId="3B639043" w:rsidR="00562770" w:rsidRPr="007F6FEB" w:rsidRDefault="00AC41E0" w:rsidP="00E34E94">
      <w:pPr>
        <w:pStyle w:val="a4"/>
        <w:tabs>
          <w:tab w:val="left" w:pos="567"/>
          <w:tab w:val="left" w:pos="1276"/>
        </w:tabs>
        <w:ind w:left="851"/>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11.4. </w:t>
      </w:r>
      <w:r w:rsidR="003A2889" w:rsidRPr="007F6FEB">
        <w:rPr>
          <w:rFonts w:ascii="Times New Roman" w:eastAsia="Times New Roman" w:hAnsi="Times New Roman" w:cs="Times New Roman"/>
          <w:lang w:val="ru-RU"/>
        </w:rPr>
        <w:t xml:space="preserve">В случае если Контрагент получил </w:t>
      </w:r>
      <w:r w:rsidR="003A2889" w:rsidRPr="00AF55AD">
        <w:rPr>
          <w:rFonts w:ascii="Times New Roman" w:eastAsia="Times New Roman" w:hAnsi="Times New Roman" w:cs="Times New Roman"/>
          <w:lang w:val="ru-RU"/>
        </w:rPr>
        <w:t xml:space="preserve">в распоряжение </w:t>
      </w:r>
      <w:r w:rsidR="003A2889" w:rsidRPr="007F6FEB">
        <w:rPr>
          <w:rFonts w:ascii="Times New Roman" w:eastAsia="Times New Roman" w:hAnsi="Times New Roman" w:cs="Times New Roman"/>
          <w:lang w:val="ru-RU"/>
        </w:rPr>
        <w:t xml:space="preserve">техническую документацию, пленку, матрицы, планы или иные вспомогательные материалы </w:t>
      </w:r>
      <w:r w:rsidR="003A2889" w:rsidRPr="00AF55AD">
        <w:rPr>
          <w:rFonts w:ascii="Times New Roman" w:eastAsia="Times New Roman" w:hAnsi="Times New Roman" w:cs="Times New Roman"/>
          <w:lang w:val="ru-RU"/>
        </w:rPr>
        <w:t>в п</w:t>
      </w:r>
      <w:r w:rsidR="00EE3B21" w:rsidRPr="00AF55AD">
        <w:rPr>
          <w:rFonts w:ascii="Times New Roman" w:eastAsia="Times New Roman" w:hAnsi="Times New Roman" w:cs="Times New Roman"/>
          <w:lang w:val="ru-RU"/>
        </w:rPr>
        <w:t>роцессе исполнения обязательств</w:t>
      </w:r>
      <w:r w:rsidR="003A2889" w:rsidRPr="00AF55AD">
        <w:rPr>
          <w:rFonts w:ascii="Times New Roman" w:eastAsia="Times New Roman" w:hAnsi="Times New Roman" w:cs="Times New Roman"/>
          <w:lang w:val="ru-RU"/>
        </w:rPr>
        <w:t xml:space="preserve"> по</w:t>
      </w:r>
      <w:r w:rsidR="003A2889" w:rsidRPr="007F6FEB">
        <w:rPr>
          <w:rFonts w:ascii="Times New Roman" w:eastAsia="Times New Roman" w:hAnsi="Times New Roman" w:cs="Times New Roman"/>
          <w:lang w:val="ru-RU"/>
        </w:rPr>
        <w:t xml:space="preserve"> </w:t>
      </w:r>
      <w:r w:rsidR="003A2889" w:rsidRPr="00AF55AD">
        <w:rPr>
          <w:rFonts w:ascii="Times New Roman" w:eastAsia="Times New Roman" w:hAnsi="Times New Roman" w:cs="Times New Roman"/>
          <w:lang w:val="ru-RU"/>
        </w:rPr>
        <w:t>соглашению</w:t>
      </w:r>
      <w:r w:rsidR="003A2889" w:rsidRPr="007F6FEB">
        <w:rPr>
          <w:rFonts w:ascii="Times New Roman" w:eastAsia="Times New Roman" w:hAnsi="Times New Roman" w:cs="Times New Roman"/>
          <w:lang w:val="ru-RU"/>
        </w:rPr>
        <w:t>/Заказ</w:t>
      </w:r>
      <w:r w:rsidR="003A2889" w:rsidRPr="00AF55AD">
        <w:rPr>
          <w:rFonts w:ascii="Times New Roman" w:eastAsia="Times New Roman" w:hAnsi="Times New Roman" w:cs="Times New Roman"/>
          <w:lang w:val="ru-RU"/>
        </w:rPr>
        <w:t>у</w:t>
      </w:r>
      <w:r w:rsidR="003A2889" w:rsidRPr="007F6FEB">
        <w:rPr>
          <w:rFonts w:ascii="Times New Roman" w:eastAsia="Times New Roman" w:hAnsi="Times New Roman" w:cs="Times New Roman"/>
          <w:lang w:val="ru-RU"/>
        </w:rPr>
        <w:t xml:space="preserve">, такие материалы могут быть использованы только в соответствии с целью, указанной в </w:t>
      </w:r>
      <w:r w:rsidR="003B4A50">
        <w:rPr>
          <w:rFonts w:ascii="Times New Roman" w:eastAsia="Times New Roman" w:hAnsi="Times New Roman" w:cs="Times New Roman"/>
          <w:lang w:val="ru-RU"/>
        </w:rPr>
        <w:t>Договоре</w:t>
      </w:r>
      <w:r w:rsidR="003B4A50" w:rsidRPr="007F6FEB">
        <w:rPr>
          <w:rFonts w:ascii="Times New Roman" w:eastAsia="Times New Roman" w:hAnsi="Times New Roman" w:cs="Times New Roman"/>
          <w:lang w:val="ru-RU"/>
        </w:rPr>
        <w:t xml:space="preserve"> </w:t>
      </w:r>
      <w:r w:rsidR="003A2889" w:rsidRPr="007F6FEB">
        <w:rPr>
          <w:rFonts w:ascii="Times New Roman" w:eastAsia="Times New Roman" w:hAnsi="Times New Roman" w:cs="Times New Roman"/>
          <w:lang w:val="ru-RU"/>
        </w:rPr>
        <w:t>или в Заказе, и могут быть предоставлены третьим лицам исключительно для этой цели и с предварительного согласия Компании</w:t>
      </w:r>
      <w:r w:rsidR="00DE7C8A" w:rsidRPr="007F6FEB">
        <w:rPr>
          <w:rFonts w:ascii="Times New Roman" w:eastAsia="Times New Roman" w:hAnsi="Times New Roman" w:cs="Times New Roman"/>
          <w:lang w:val="ru-RU"/>
        </w:rPr>
        <w:t>.</w:t>
      </w:r>
    </w:p>
    <w:p w14:paraId="4FAB9307" w14:textId="75A22E2F" w:rsidR="00E511CA" w:rsidRPr="007F6FEB" w:rsidRDefault="00AC41E0" w:rsidP="00E34E94">
      <w:pPr>
        <w:pStyle w:val="a4"/>
        <w:tabs>
          <w:tab w:val="left" w:pos="567"/>
          <w:tab w:val="left" w:pos="1276"/>
        </w:tabs>
        <w:ind w:left="851"/>
        <w:jc w:val="both"/>
        <w:rPr>
          <w:rFonts w:ascii="Times New Roman" w:eastAsia="Times New Roman" w:hAnsi="Times New Roman" w:cs="Times New Roman"/>
          <w:lang w:val="ru-RU"/>
        </w:rPr>
      </w:pPr>
      <w:r>
        <w:rPr>
          <w:rFonts w:ascii="Times New Roman" w:eastAsia="Times New Roman" w:hAnsi="Times New Roman" w:cs="Times New Roman"/>
          <w:lang w:val="ru-RU"/>
        </w:rPr>
        <w:lastRenderedPageBreak/>
        <w:t xml:space="preserve">11.5. </w:t>
      </w:r>
      <w:r w:rsidR="00EE3B21" w:rsidRPr="007F6FEB">
        <w:rPr>
          <w:rFonts w:ascii="Times New Roman" w:eastAsia="Times New Roman" w:hAnsi="Times New Roman" w:cs="Times New Roman"/>
          <w:lang w:val="ru-RU"/>
        </w:rPr>
        <w:t xml:space="preserve">Материалы, указанные в </w:t>
      </w:r>
      <w:r w:rsidR="008A12F5" w:rsidRPr="00AF55AD">
        <w:rPr>
          <w:rFonts w:ascii="Times New Roman" w:eastAsia="Times New Roman" w:hAnsi="Times New Roman" w:cs="Times New Roman"/>
          <w:lang w:val="ru-RU"/>
        </w:rPr>
        <w:t>разделе</w:t>
      </w:r>
      <w:r w:rsidR="008A12F5" w:rsidRPr="007F6FEB">
        <w:rPr>
          <w:rFonts w:ascii="Times New Roman" w:eastAsia="Times New Roman" w:hAnsi="Times New Roman" w:cs="Times New Roman"/>
          <w:lang w:val="ru-RU"/>
        </w:rPr>
        <w:t xml:space="preserve"> </w:t>
      </w:r>
      <w:r>
        <w:rPr>
          <w:rFonts w:ascii="Times New Roman" w:eastAsia="Times New Roman" w:hAnsi="Times New Roman" w:cs="Times New Roman"/>
          <w:lang w:val="ru-RU"/>
        </w:rPr>
        <w:t>1</w:t>
      </w:r>
      <w:r w:rsidR="003B4A50">
        <w:rPr>
          <w:rFonts w:ascii="Times New Roman" w:eastAsia="Times New Roman" w:hAnsi="Times New Roman" w:cs="Times New Roman"/>
          <w:lang w:val="ru-RU"/>
        </w:rPr>
        <w:t>1 Договора</w:t>
      </w:r>
      <w:r w:rsidR="00EE3B21" w:rsidRPr="007F6FEB">
        <w:rPr>
          <w:rFonts w:ascii="Times New Roman" w:eastAsia="Times New Roman" w:hAnsi="Times New Roman" w:cs="Times New Roman"/>
          <w:lang w:val="ru-RU"/>
        </w:rPr>
        <w:t xml:space="preserve">, являются собственностью Компании и по </w:t>
      </w:r>
      <w:r w:rsidR="00EE3B21" w:rsidRPr="00AF55AD">
        <w:rPr>
          <w:rFonts w:ascii="Times New Roman" w:eastAsia="Times New Roman" w:hAnsi="Times New Roman" w:cs="Times New Roman"/>
          <w:lang w:val="ru-RU"/>
        </w:rPr>
        <w:t>окончании действия</w:t>
      </w:r>
      <w:r w:rsidR="00EE3B21" w:rsidRPr="007F6FEB">
        <w:rPr>
          <w:rFonts w:ascii="Times New Roman" w:eastAsia="Times New Roman" w:hAnsi="Times New Roman" w:cs="Times New Roman"/>
          <w:lang w:val="ru-RU"/>
        </w:rPr>
        <w:t xml:space="preserve"> </w:t>
      </w:r>
      <w:r w:rsidR="00EE3B21" w:rsidRPr="00AF55AD">
        <w:rPr>
          <w:rFonts w:ascii="Times New Roman" w:eastAsia="Times New Roman" w:hAnsi="Times New Roman" w:cs="Times New Roman"/>
          <w:lang w:val="ru-RU"/>
        </w:rPr>
        <w:t>соглашения</w:t>
      </w:r>
      <w:r w:rsidR="00EE3B21" w:rsidRPr="007F6FEB">
        <w:rPr>
          <w:rFonts w:ascii="Times New Roman" w:eastAsia="Times New Roman" w:hAnsi="Times New Roman" w:cs="Times New Roman"/>
          <w:lang w:val="ru-RU"/>
        </w:rPr>
        <w:t>/</w:t>
      </w:r>
      <w:r w:rsidR="00EE3B21" w:rsidRPr="00AF55AD">
        <w:rPr>
          <w:rFonts w:ascii="Times New Roman" w:eastAsia="Times New Roman" w:hAnsi="Times New Roman" w:cs="Times New Roman"/>
          <w:lang w:val="ru-RU"/>
        </w:rPr>
        <w:t xml:space="preserve">исполнения </w:t>
      </w:r>
      <w:r w:rsidR="00EE3B21" w:rsidRPr="007F6FEB">
        <w:rPr>
          <w:rFonts w:ascii="Times New Roman" w:eastAsia="Times New Roman" w:hAnsi="Times New Roman" w:cs="Times New Roman"/>
          <w:lang w:val="ru-RU"/>
        </w:rPr>
        <w:t>Заказа Контрагент обязан вернуть их немедленно</w:t>
      </w:r>
      <w:r w:rsidR="00DE7C8A" w:rsidRPr="007F6FEB">
        <w:rPr>
          <w:rFonts w:ascii="Times New Roman" w:eastAsia="Times New Roman" w:hAnsi="Times New Roman" w:cs="Times New Roman"/>
          <w:lang w:val="ru-RU"/>
        </w:rPr>
        <w:t>.</w:t>
      </w:r>
    </w:p>
    <w:p w14:paraId="04344944" w14:textId="77777777" w:rsidR="007B701F" w:rsidRPr="00AF55AD" w:rsidRDefault="007B701F" w:rsidP="00E34E94">
      <w:pPr>
        <w:pStyle w:val="a3"/>
        <w:tabs>
          <w:tab w:val="left" w:pos="322"/>
          <w:tab w:val="left" w:pos="1276"/>
          <w:tab w:val="left" w:pos="9214"/>
        </w:tabs>
        <w:ind w:left="851"/>
        <w:jc w:val="both"/>
        <w:rPr>
          <w:rFonts w:ascii="Times New Roman" w:eastAsia="Times New Roman" w:hAnsi="Times New Roman" w:cs="Times New Roman"/>
          <w:sz w:val="22"/>
          <w:szCs w:val="22"/>
          <w:lang w:val="ru-RU"/>
        </w:rPr>
      </w:pPr>
    </w:p>
    <w:p w14:paraId="64EB6162" w14:textId="69D2A4BA" w:rsidR="00E511CA" w:rsidRPr="007F6FEB" w:rsidRDefault="00DE7C8A" w:rsidP="00E34E94">
      <w:pPr>
        <w:pStyle w:val="a3"/>
        <w:tabs>
          <w:tab w:val="left" w:pos="322"/>
          <w:tab w:val="left" w:pos="1276"/>
          <w:tab w:val="left" w:pos="9214"/>
        </w:tabs>
        <w:ind w:left="851"/>
        <w:jc w:val="both"/>
        <w:rPr>
          <w:rFonts w:ascii="Times New Roman" w:eastAsia="Times New Roman" w:hAnsi="Times New Roman" w:cs="Times New Roman"/>
          <w:b/>
          <w:bCs/>
          <w:sz w:val="22"/>
          <w:szCs w:val="22"/>
          <w:lang w:val="ru-RU"/>
        </w:rPr>
      </w:pPr>
      <w:r w:rsidRPr="007F6FEB">
        <w:rPr>
          <w:rFonts w:ascii="Times New Roman" w:eastAsia="Times New Roman" w:hAnsi="Times New Roman" w:cs="Times New Roman"/>
          <w:b/>
          <w:bCs/>
          <w:sz w:val="22"/>
          <w:szCs w:val="22"/>
          <w:lang w:val="ru-RU"/>
        </w:rPr>
        <w:t>1</w:t>
      </w:r>
      <w:r w:rsidR="00AC41E0">
        <w:rPr>
          <w:rFonts w:ascii="Times New Roman" w:eastAsia="Times New Roman" w:hAnsi="Times New Roman" w:cs="Times New Roman"/>
          <w:b/>
          <w:bCs/>
          <w:sz w:val="22"/>
          <w:szCs w:val="22"/>
          <w:lang w:val="ru-RU"/>
        </w:rPr>
        <w:t>2</w:t>
      </w:r>
      <w:r w:rsidRPr="007F6FEB">
        <w:rPr>
          <w:rFonts w:ascii="Times New Roman" w:eastAsia="Times New Roman" w:hAnsi="Times New Roman" w:cs="Times New Roman"/>
          <w:b/>
          <w:bCs/>
          <w:sz w:val="22"/>
          <w:szCs w:val="22"/>
          <w:lang w:val="ru-RU"/>
        </w:rPr>
        <w:t xml:space="preserve">. </w:t>
      </w:r>
      <w:r w:rsidR="00EE3B21" w:rsidRPr="007F6FEB">
        <w:rPr>
          <w:rFonts w:ascii="Times New Roman" w:eastAsia="Times New Roman" w:hAnsi="Times New Roman" w:cs="Times New Roman"/>
          <w:b/>
          <w:bCs/>
          <w:sz w:val="22"/>
          <w:szCs w:val="22"/>
          <w:lang w:val="ru-RU"/>
        </w:rPr>
        <w:t>Разрешение споров</w:t>
      </w:r>
    </w:p>
    <w:p w14:paraId="2EB80D32" w14:textId="4DBE02FD" w:rsidR="008A12F5" w:rsidRPr="007F6FEB" w:rsidRDefault="00AC41E0" w:rsidP="00E34E94">
      <w:pPr>
        <w:pStyle w:val="a4"/>
        <w:tabs>
          <w:tab w:val="left" w:pos="1276"/>
        </w:tabs>
        <w:ind w:left="851"/>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12.1. </w:t>
      </w:r>
      <w:r w:rsidR="00531321" w:rsidRPr="007F6FEB">
        <w:rPr>
          <w:rFonts w:ascii="Times New Roman" w:eastAsia="Times New Roman" w:hAnsi="Times New Roman" w:cs="Times New Roman"/>
          <w:lang w:val="ru-RU"/>
        </w:rPr>
        <w:t xml:space="preserve">Все правоотношения по </w:t>
      </w:r>
      <w:r w:rsidR="008A12F5" w:rsidRPr="00AF55AD">
        <w:rPr>
          <w:rFonts w:ascii="Times New Roman" w:eastAsia="Times New Roman" w:hAnsi="Times New Roman" w:cs="Times New Roman"/>
          <w:lang w:val="ru-RU"/>
        </w:rPr>
        <w:t>Договору</w:t>
      </w:r>
      <w:r w:rsidR="00D11088" w:rsidRPr="00AF55AD">
        <w:rPr>
          <w:rFonts w:ascii="Times New Roman" w:eastAsia="Times New Roman" w:hAnsi="Times New Roman" w:cs="Times New Roman"/>
          <w:lang w:val="ru-RU"/>
        </w:rPr>
        <w:t>/Заказам</w:t>
      </w:r>
      <w:r w:rsidR="00531321" w:rsidRPr="007F6FEB">
        <w:rPr>
          <w:rFonts w:ascii="Times New Roman" w:eastAsia="Times New Roman" w:hAnsi="Times New Roman" w:cs="Times New Roman"/>
          <w:lang w:val="ru-RU"/>
        </w:rPr>
        <w:t xml:space="preserve"> регулируются </w:t>
      </w:r>
      <w:r w:rsidR="00562770" w:rsidRPr="00AF55AD">
        <w:rPr>
          <w:rFonts w:ascii="Times New Roman" w:eastAsia="Times New Roman" w:hAnsi="Times New Roman" w:cs="Times New Roman"/>
          <w:lang w:val="ru-RU"/>
        </w:rPr>
        <w:t xml:space="preserve">правом </w:t>
      </w:r>
      <w:r w:rsidR="00531321" w:rsidRPr="007F6FEB">
        <w:rPr>
          <w:rFonts w:ascii="Times New Roman" w:eastAsia="Times New Roman" w:hAnsi="Times New Roman" w:cs="Times New Roman"/>
          <w:lang w:val="ru-RU"/>
        </w:rPr>
        <w:t>Республики Казахстан. Все</w:t>
      </w:r>
      <w:r w:rsidR="003B4A50">
        <w:rPr>
          <w:rFonts w:ascii="Times New Roman" w:eastAsia="Times New Roman" w:hAnsi="Times New Roman" w:cs="Times New Roman"/>
          <w:lang w:val="ru-RU"/>
        </w:rPr>
        <w:t xml:space="preserve"> иное</w:t>
      </w:r>
      <w:r w:rsidR="00531321" w:rsidRPr="007F6FEB">
        <w:rPr>
          <w:rFonts w:ascii="Times New Roman" w:eastAsia="Times New Roman" w:hAnsi="Times New Roman" w:cs="Times New Roman"/>
          <w:lang w:val="ru-RU"/>
        </w:rPr>
        <w:t xml:space="preserve">, что не урегулировано </w:t>
      </w:r>
      <w:r w:rsidR="008A12F5" w:rsidRPr="00AF55AD">
        <w:rPr>
          <w:rFonts w:ascii="Times New Roman" w:eastAsia="Times New Roman" w:hAnsi="Times New Roman" w:cs="Times New Roman"/>
          <w:lang w:val="ru-RU"/>
        </w:rPr>
        <w:t>Договором</w:t>
      </w:r>
      <w:r w:rsidR="00D11088" w:rsidRPr="00AF55AD">
        <w:rPr>
          <w:rFonts w:ascii="Times New Roman" w:eastAsia="Times New Roman" w:hAnsi="Times New Roman" w:cs="Times New Roman"/>
          <w:lang w:val="ru-RU"/>
        </w:rPr>
        <w:t>/Заказам</w:t>
      </w:r>
      <w:r w:rsidR="003B4A50">
        <w:rPr>
          <w:rFonts w:ascii="Times New Roman" w:eastAsia="Times New Roman" w:hAnsi="Times New Roman" w:cs="Times New Roman"/>
          <w:lang w:val="ru-RU"/>
        </w:rPr>
        <w:t>и</w:t>
      </w:r>
      <w:r w:rsidR="00531321" w:rsidRPr="007F6FEB">
        <w:rPr>
          <w:rFonts w:ascii="Times New Roman" w:eastAsia="Times New Roman" w:hAnsi="Times New Roman" w:cs="Times New Roman"/>
          <w:lang w:val="ru-RU"/>
        </w:rPr>
        <w:t xml:space="preserve">, подлежит регулированию в соответствии с действующим законодательством Республики Казахстан. </w:t>
      </w:r>
    </w:p>
    <w:p w14:paraId="5C8CD5A5" w14:textId="5780660A" w:rsidR="008A12F5" w:rsidRPr="007F6FEB" w:rsidRDefault="00AC41E0" w:rsidP="00E34E94">
      <w:pPr>
        <w:pStyle w:val="a4"/>
        <w:tabs>
          <w:tab w:val="left" w:pos="567"/>
        </w:tabs>
        <w:ind w:left="851"/>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12.2. </w:t>
      </w:r>
      <w:r w:rsidR="00531321" w:rsidRPr="007F6FEB">
        <w:rPr>
          <w:rFonts w:ascii="Times New Roman" w:eastAsia="Times New Roman" w:hAnsi="Times New Roman" w:cs="Times New Roman"/>
          <w:lang w:val="ru-RU"/>
        </w:rPr>
        <w:t xml:space="preserve">Любые изменения и дополнения к </w:t>
      </w:r>
      <w:r w:rsidR="00D11088" w:rsidRPr="00AF55AD">
        <w:rPr>
          <w:rFonts w:ascii="Times New Roman" w:eastAsia="Times New Roman" w:hAnsi="Times New Roman" w:cs="Times New Roman"/>
          <w:lang w:val="ru-RU"/>
        </w:rPr>
        <w:t>Заказам</w:t>
      </w:r>
      <w:r w:rsidR="00531321" w:rsidRPr="007F6FEB">
        <w:rPr>
          <w:rFonts w:ascii="Times New Roman" w:eastAsia="Times New Roman" w:hAnsi="Times New Roman" w:cs="Times New Roman"/>
          <w:lang w:val="ru-RU"/>
        </w:rPr>
        <w:t xml:space="preserve"> имеют силу только в том случае, если они оформлены в письменном виде, подписаны уполномоченными представителями Сторон и скреплены печатью Сторон.</w:t>
      </w:r>
    </w:p>
    <w:p w14:paraId="7D269B39" w14:textId="606E5895" w:rsidR="008A12F5" w:rsidRPr="007F6FEB" w:rsidRDefault="00AC41E0" w:rsidP="00E34E94">
      <w:pPr>
        <w:pStyle w:val="a4"/>
        <w:tabs>
          <w:tab w:val="left" w:pos="567"/>
        </w:tabs>
        <w:ind w:left="851"/>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12.3. </w:t>
      </w:r>
      <w:r w:rsidR="00531321" w:rsidRPr="007F6FEB">
        <w:rPr>
          <w:rFonts w:ascii="Times New Roman" w:eastAsia="Times New Roman" w:hAnsi="Times New Roman" w:cs="Times New Roman"/>
          <w:lang w:val="ru-RU"/>
        </w:rPr>
        <w:t>Все возникающие между Сторонами споры решаются путем переговоров. Вопросы, не урегулированные в ходе переговоров, Стороны излагают и направляют в письменном виде. Сторона, получившая претензию, направляет письменный ответ Стороне, предъявившей претензию, в течение 10 (десяти) календарных дней с даты получения претензии.</w:t>
      </w:r>
    </w:p>
    <w:p w14:paraId="5524F5CC" w14:textId="043F4AC6" w:rsidR="007B701F" w:rsidRPr="00402569" w:rsidRDefault="00AC41E0" w:rsidP="00E34E94">
      <w:pPr>
        <w:pStyle w:val="a4"/>
        <w:tabs>
          <w:tab w:val="left" w:pos="567"/>
          <w:tab w:val="left" w:pos="1276"/>
          <w:tab w:val="left" w:pos="9214"/>
        </w:tabs>
        <w:ind w:left="851"/>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12.4. </w:t>
      </w:r>
      <w:r w:rsidR="00402569" w:rsidRPr="007F6FEB">
        <w:rPr>
          <w:rFonts w:ascii="Times New Roman" w:eastAsia="Times New Roman" w:hAnsi="Times New Roman" w:cs="Times New Roman"/>
          <w:lang w:val="ru-RU"/>
        </w:rPr>
        <w:t>В случае, если Стороны не достигнут соглашения по спорному вопросу, спор подлежит разрешению в порядке, установленном законодательством Республики Казахстан. Местом разрешения спора определяется место государственной регистрации Компании</w:t>
      </w:r>
      <w:r w:rsidR="00402569">
        <w:rPr>
          <w:rFonts w:ascii="Times New Roman" w:eastAsia="Times New Roman" w:hAnsi="Times New Roman" w:cs="Times New Roman"/>
          <w:lang w:val="ru-RU"/>
        </w:rPr>
        <w:t>.</w:t>
      </w:r>
    </w:p>
    <w:p w14:paraId="6AA85954" w14:textId="77777777" w:rsidR="00402569" w:rsidRPr="00402569" w:rsidRDefault="00402569" w:rsidP="00E34E94">
      <w:pPr>
        <w:pStyle w:val="a4"/>
        <w:tabs>
          <w:tab w:val="left" w:pos="567"/>
          <w:tab w:val="left" w:pos="1276"/>
          <w:tab w:val="left" w:pos="9214"/>
        </w:tabs>
        <w:ind w:left="851"/>
        <w:jc w:val="both"/>
        <w:rPr>
          <w:rFonts w:ascii="Times New Roman" w:eastAsia="Times New Roman" w:hAnsi="Times New Roman" w:cs="Times New Roman"/>
          <w:lang w:val="ru-RU"/>
        </w:rPr>
      </w:pPr>
    </w:p>
    <w:p w14:paraId="05F667DB" w14:textId="73D76A51" w:rsidR="00E511CA" w:rsidRPr="00AF55AD" w:rsidRDefault="00DE7C8A" w:rsidP="00E34E94">
      <w:pPr>
        <w:pStyle w:val="a3"/>
        <w:tabs>
          <w:tab w:val="left" w:pos="322"/>
          <w:tab w:val="left" w:pos="1276"/>
          <w:tab w:val="left" w:pos="9214"/>
        </w:tabs>
        <w:ind w:left="851"/>
        <w:jc w:val="both"/>
        <w:rPr>
          <w:rFonts w:ascii="Times New Roman" w:eastAsia="Times New Roman" w:hAnsi="Times New Roman" w:cs="Times New Roman"/>
          <w:b/>
          <w:bCs/>
          <w:sz w:val="22"/>
          <w:szCs w:val="22"/>
          <w:lang w:val="ru-RU"/>
        </w:rPr>
      </w:pPr>
      <w:r w:rsidRPr="007F6FEB">
        <w:rPr>
          <w:rFonts w:ascii="Times New Roman" w:eastAsia="Times New Roman" w:hAnsi="Times New Roman" w:cs="Times New Roman"/>
          <w:b/>
          <w:bCs/>
          <w:sz w:val="22"/>
          <w:szCs w:val="22"/>
          <w:lang w:val="ru-RU"/>
        </w:rPr>
        <w:t>1</w:t>
      </w:r>
      <w:r w:rsidR="00AC41E0">
        <w:rPr>
          <w:rFonts w:ascii="Times New Roman" w:eastAsia="Times New Roman" w:hAnsi="Times New Roman" w:cs="Times New Roman"/>
          <w:b/>
          <w:bCs/>
          <w:sz w:val="22"/>
          <w:szCs w:val="22"/>
          <w:lang w:val="ru-RU"/>
        </w:rPr>
        <w:t>3</w:t>
      </w:r>
      <w:r w:rsidRPr="007F6FEB">
        <w:rPr>
          <w:rFonts w:ascii="Times New Roman" w:eastAsia="Times New Roman" w:hAnsi="Times New Roman" w:cs="Times New Roman"/>
          <w:b/>
          <w:bCs/>
          <w:sz w:val="22"/>
          <w:szCs w:val="22"/>
          <w:lang w:val="ru-RU"/>
        </w:rPr>
        <w:t xml:space="preserve">. </w:t>
      </w:r>
      <w:r w:rsidR="00BD1083" w:rsidRPr="007F6FEB">
        <w:rPr>
          <w:rFonts w:ascii="Times New Roman" w:eastAsia="Times New Roman" w:hAnsi="Times New Roman" w:cs="Times New Roman"/>
          <w:b/>
          <w:bCs/>
          <w:sz w:val="22"/>
          <w:szCs w:val="22"/>
          <w:lang w:val="ru-RU"/>
        </w:rPr>
        <w:t>Заключительные положения</w:t>
      </w:r>
    </w:p>
    <w:p w14:paraId="6F34F3C3" w14:textId="4013D7B9" w:rsidR="00E67EC9" w:rsidRPr="00AF55AD" w:rsidRDefault="001C7AF9" w:rsidP="00E34E94">
      <w:pPr>
        <w:pStyle w:val="a3"/>
        <w:tabs>
          <w:tab w:val="left" w:pos="322"/>
          <w:tab w:val="left" w:pos="1276"/>
          <w:tab w:val="left" w:pos="9214"/>
        </w:tabs>
        <w:ind w:left="851"/>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1</w:t>
      </w:r>
      <w:r w:rsidR="00AC41E0">
        <w:rPr>
          <w:rFonts w:ascii="Times New Roman" w:eastAsia="Times New Roman" w:hAnsi="Times New Roman" w:cs="Times New Roman"/>
          <w:sz w:val="22"/>
          <w:szCs w:val="22"/>
          <w:lang w:val="ru-RU"/>
        </w:rPr>
        <w:t>3</w:t>
      </w:r>
      <w:r w:rsidRPr="00AF55AD">
        <w:rPr>
          <w:rFonts w:ascii="Times New Roman" w:eastAsia="Times New Roman" w:hAnsi="Times New Roman" w:cs="Times New Roman"/>
          <w:sz w:val="22"/>
          <w:szCs w:val="22"/>
          <w:lang w:val="ru-RU"/>
        </w:rPr>
        <w:t>.1</w:t>
      </w:r>
      <w:r w:rsidR="00961505" w:rsidRPr="00AF55AD">
        <w:rPr>
          <w:rFonts w:ascii="Times New Roman" w:eastAsia="Times New Roman" w:hAnsi="Times New Roman" w:cs="Times New Roman"/>
          <w:sz w:val="22"/>
          <w:szCs w:val="22"/>
          <w:lang w:val="ru-RU"/>
        </w:rPr>
        <w:t xml:space="preserve">. </w:t>
      </w:r>
      <w:r w:rsidR="001E331D" w:rsidRPr="007F6FEB">
        <w:rPr>
          <w:rFonts w:ascii="Times New Roman" w:eastAsia="Times New Roman" w:hAnsi="Times New Roman" w:cs="Times New Roman"/>
          <w:sz w:val="22"/>
          <w:szCs w:val="22"/>
          <w:lang w:val="ru-RU"/>
        </w:rPr>
        <w:t>Настоящ</w:t>
      </w:r>
      <w:r w:rsidR="6DD0A08C" w:rsidRPr="007F6FEB">
        <w:rPr>
          <w:rFonts w:ascii="Times New Roman" w:eastAsia="Times New Roman" w:hAnsi="Times New Roman" w:cs="Times New Roman"/>
          <w:sz w:val="22"/>
          <w:szCs w:val="22"/>
          <w:lang w:val="ru-RU"/>
        </w:rPr>
        <w:t xml:space="preserve">ий Договор </w:t>
      </w:r>
      <w:r w:rsidR="001E331D" w:rsidRPr="007F6FEB">
        <w:rPr>
          <w:rFonts w:ascii="Times New Roman" w:eastAsia="Times New Roman" w:hAnsi="Times New Roman" w:cs="Times New Roman"/>
          <w:sz w:val="22"/>
          <w:szCs w:val="22"/>
          <w:lang w:val="ru-RU"/>
        </w:rPr>
        <w:t xml:space="preserve">вступает в силу с момента опубликования </w:t>
      </w:r>
      <w:r w:rsidR="00402569">
        <w:rPr>
          <w:rFonts w:ascii="Times New Roman" w:eastAsia="Times New Roman" w:hAnsi="Times New Roman" w:cs="Times New Roman"/>
          <w:sz w:val="22"/>
          <w:szCs w:val="22"/>
          <w:lang w:val="ru-RU"/>
        </w:rPr>
        <w:t>на Интернет-сайте Компании</w:t>
      </w:r>
      <w:r w:rsidR="00E67EC9" w:rsidRPr="00AF55AD">
        <w:rPr>
          <w:rFonts w:ascii="Times New Roman" w:eastAsia="Times New Roman" w:hAnsi="Times New Roman" w:cs="Times New Roman"/>
          <w:sz w:val="22"/>
          <w:szCs w:val="22"/>
          <w:lang w:val="ru-RU"/>
        </w:rPr>
        <w:t>.</w:t>
      </w:r>
    </w:p>
    <w:p w14:paraId="723F7E77" w14:textId="182F8A79" w:rsidR="00E67EC9" w:rsidRPr="00AF55AD" w:rsidRDefault="00331C40" w:rsidP="00E34E94">
      <w:pPr>
        <w:pStyle w:val="a3"/>
        <w:tabs>
          <w:tab w:val="left" w:pos="322"/>
          <w:tab w:val="left" w:pos="1276"/>
          <w:tab w:val="left" w:pos="9214"/>
        </w:tabs>
        <w:ind w:left="851"/>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1</w:t>
      </w:r>
      <w:r w:rsidR="00AC41E0">
        <w:rPr>
          <w:rFonts w:ascii="Times New Roman" w:eastAsia="Times New Roman" w:hAnsi="Times New Roman" w:cs="Times New Roman"/>
          <w:sz w:val="22"/>
          <w:szCs w:val="22"/>
          <w:lang w:val="ru-RU"/>
        </w:rPr>
        <w:t>3</w:t>
      </w:r>
      <w:r w:rsidRPr="00AF55AD">
        <w:rPr>
          <w:rFonts w:ascii="Times New Roman" w:eastAsia="Times New Roman" w:hAnsi="Times New Roman" w:cs="Times New Roman"/>
          <w:sz w:val="22"/>
          <w:szCs w:val="22"/>
          <w:lang w:val="ru-RU"/>
        </w:rPr>
        <w:t xml:space="preserve">.2. </w:t>
      </w:r>
      <w:r w:rsidR="00E67EC9" w:rsidRPr="00AF55AD">
        <w:rPr>
          <w:rFonts w:ascii="Times New Roman" w:eastAsia="Times New Roman" w:hAnsi="Times New Roman" w:cs="Times New Roman"/>
          <w:sz w:val="22"/>
          <w:szCs w:val="22"/>
          <w:lang w:val="ru-RU"/>
        </w:rPr>
        <w:t>Компания вправе в одностороннем порядке измен</w:t>
      </w:r>
      <w:r w:rsidR="00402569">
        <w:rPr>
          <w:rFonts w:ascii="Times New Roman" w:eastAsia="Times New Roman" w:hAnsi="Times New Roman" w:cs="Times New Roman"/>
          <w:sz w:val="22"/>
          <w:szCs w:val="22"/>
          <w:lang w:val="ru-RU"/>
        </w:rPr>
        <w:t>я</w:t>
      </w:r>
      <w:r w:rsidR="00E67EC9" w:rsidRPr="00AF55AD">
        <w:rPr>
          <w:rFonts w:ascii="Times New Roman" w:eastAsia="Times New Roman" w:hAnsi="Times New Roman" w:cs="Times New Roman"/>
          <w:sz w:val="22"/>
          <w:szCs w:val="22"/>
          <w:lang w:val="ru-RU"/>
        </w:rPr>
        <w:t xml:space="preserve">ть условия настоящего </w:t>
      </w:r>
      <w:r w:rsidR="001C7AF9" w:rsidRPr="007F6FEB">
        <w:rPr>
          <w:rFonts w:ascii="Times New Roman" w:eastAsia="Times New Roman" w:hAnsi="Times New Roman" w:cs="Times New Roman"/>
          <w:sz w:val="22"/>
          <w:szCs w:val="22"/>
          <w:lang w:val="ru-RU"/>
        </w:rPr>
        <w:t>Договор</w:t>
      </w:r>
      <w:r w:rsidR="001C7AF9" w:rsidRPr="00AF55AD">
        <w:rPr>
          <w:rFonts w:ascii="Times New Roman" w:eastAsia="Times New Roman" w:hAnsi="Times New Roman" w:cs="Times New Roman"/>
          <w:sz w:val="22"/>
          <w:szCs w:val="22"/>
          <w:lang w:val="ru-RU"/>
        </w:rPr>
        <w:t xml:space="preserve">а </w:t>
      </w:r>
      <w:r w:rsidR="00E67EC9" w:rsidRPr="00AF55AD">
        <w:rPr>
          <w:rFonts w:ascii="Times New Roman" w:eastAsia="Times New Roman" w:hAnsi="Times New Roman" w:cs="Times New Roman"/>
          <w:sz w:val="22"/>
          <w:szCs w:val="22"/>
          <w:lang w:val="ru-RU"/>
        </w:rPr>
        <w:t>или отз</w:t>
      </w:r>
      <w:r w:rsidR="00402569">
        <w:rPr>
          <w:rFonts w:ascii="Times New Roman" w:eastAsia="Times New Roman" w:hAnsi="Times New Roman" w:cs="Times New Roman"/>
          <w:sz w:val="22"/>
          <w:szCs w:val="22"/>
          <w:lang w:val="ru-RU"/>
        </w:rPr>
        <w:t>ы</w:t>
      </w:r>
      <w:r w:rsidR="00E67EC9" w:rsidRPr="00AF55AD">
        <w:rPr>
          <w:rFonts w:ascii="Times New Roman" w:eastAsia="Times New Roman" w:hAnsi="Times New Roman" w:cs="Times New Roman"/>
          <w:sz w:val="22"/>
          <w:szCs w:val="22"/>
          <w:lang w:val="ru-RU"/>
        </w:rPr>
        <w:t>вать его без предварительного уведомления Контрагент</w:t>
      </w:r>
      <w:r w:rsidR="7E22F73A" w:rsidRPr="00AF55AD">
        <w:rPr>
          <w:rFonts w:ascii="Times New Roman" w:eastAsia="Times New Roman" w:hAnsi="Times New Roman" w:cs="Times New Roman"/>
          <w:sz w:val="22"/>
          <w:szCs w:val="22"/>
          <w:lang w:val="ru-RU"/>
        </w:rPr>
        <w:t>а</w:t>
      </w:r>
      <w:r w:rsidR="00E67EC9" w:rsidRPr="00AF55AD">
        <w:rPr>
          <w:rFonts w:ascii="Times New Roman" w:eastAsia="Times New Roman" w:hAnsi="Times New Roman" w:cs="Times New Roman"/>
          <w:sz w:val="22"/>
          <w:szCs w:val="22"/>
          <w:lang w:val="ru-RU"/>
        </w:rPr>
        <w:t>. Изменения вступают в силу с момента публикации новой редакции</w:t>
      </w:r>
      <w:r w:rsidR="00402569">
        <w:rPr>
          <w:rFonts w:ascii="Times New Roman" w:eastAsia="Times New Roman" w:hAnsi="Times New Roman" w:cs="Times New Roman"/>
          <w:sz w:val="22"/>
          <w:szCs w:val="22"/>
          <w:lang w:val="ru-RU"/>
        </w:rPr>
        <w:t xml:space="preserve"> Договора и/или размещения информации на Интернет-сайте</w:t>
      </w:r>
      <w:r w:rsidR="00E67EC9" w:rsidRPr="00AF55AD">
        <w:rPr>
          <w:rFonts w:ascii="Times New Roman" w:eastAsia="Times New Roman" w:hAnsi="Times New Roman" w:cs="Times New Roman"/>
          <w:sz w:val="22"/>
          <w:szCs w:val="22"/>
          <w:lang w:val="ru-RU"/>
        </w:rPr>
        <w:t>, если иное не указано Компанией.</w:t>
      </w:r>
    </w:p>
    <w:p w14:paraId="1D677350" w14:textId="7DA42779" w:rsidR="00E67EC9" w:rsidRPr="00AF55AD" w:rsidRDefault="001C7AF9" w:rsidP="00E34E94">
      <w:pPr>
        <w:pStyle w:val="a3"/>
        <w:tabs>
          <w:tab w:val="left" w:pos="322"/>
          <w:tab w:val="left" w:pos="1276"/>
          <w:tab w:val="left" w:pos="9214"/>
        </w:tabs>
        <w:ind w:left="851"/>
        <w:jc w:val="both"/>
        <w:rPr>
          <w:rFonts w:ascii="Times New Roman" w:eastAsia="Times New Roman" w:hAnsi="Times New Roman" w:cs="Times New Roman"/>
          <w:sz w:val="22"/>
          <w:szCs w:val="22"/>
          <w:lang w:val="ru-RU"/>
        </w:rPr>
      </w:pPr>
      <w:r w:rsidRPr="007F6FEB">
        <w:rPr>
          <w:rFonts w:ascii="Times New Roman" w:eastAsia="Times New Roman" w:hAnsi="Times New Roman" w:cs="Times New Roman"/>
          <w:sz w:val="22"/>
          <w:szCs w:val="22"/>
          <w:lang w:val="ru-RU"/>
        </w:rPr>
        <w:t>Договор</w:t>
      </w:r>
      <w:r w:rsidR="00E67EC9" w:rsidRPr="00AF55AD">
        <w:rPr>
          <w:rFonts w:ascii="Times New Roman" w:eastAsia="Times New Roman" w:hAnsi="Times New Roman" w:cs="Times New Roman"/>
          <w:sz w:val="22"/>
          <w:szCs w:val="22"/>
          <w:lang w:val="ru-RU"/>
        </w:rPr>
        <w:t xml:space="preserve"> между Компанией и конкретным Контрагентом считается заключённым с момента акцепта настоящей </w:t>
      </w:r>
      <w:r w:rsidR="00961505" w:rsidRPr="00AF55AD">
        <w:rPr>
          <w:rFonts w:ascii="Times New Roman" w:eastAsia="Times New Roman" w:hAnsi="Times New Roman" w:cs="Times New Roman"/>
          <w:sz w:val="22"/>
          <w:szCs w:val="22"/>
          <w:lang w:val="ru-RU"/>
        </w:rPr>
        <w:t>о</w:t>
      </w:r>
      <w:r w:rsidR="00E67EC9" w:rsidRPr="00AF55AD">
        <w:rPr>
          <w:rFonts w:ascii="Times New Roman" w:eastAsia="Times New Roman" w:hAnsi="Times New Roman" w:cs="Times New Roman"/>
          <w:sz w:val="22"/>
          <w:szCs w:val="22"/>
          <w:lang w:val="ru-RU"/>
        </w:rPr>
        <w:t>ферты, что подтверждается совершением Контрагентом</w:t>
      </w:r>
      <w:r w:rsidR="00961505" w:rsidRPr="00AF55AD">
        <w:rPr>
          <w:rFonts w:ascii="Times New Roman" w:eastAsia="Times New Roman" w:hAnsi="Times New Roman" w:cs="Times New Roman"/>
          <w:sz w:val="22"/>
          <w:szCs w:val="22"/>
          <w:lang w:val="ru-RU"/>
        </w:rPr>
        <w:t xml:space="preserve"> и Компанией</w:t>
      </w:r>
      <w:r w:rsidR="00E67EC9" w:rsidRPr="00AF55AD">
        <w:rPr>
          <w:rFonts w:ascii="Times New Roman" w:eastAsia="Times New Roman" w:hAnsi="Times New Roman" w:cs="Times New Roman"/>
          <w:sz w:val="22"/>
          <w:szCs w:val="22"/>
          <w:lang w:val="ru-RU"/>
        </w:rPr>
        <w:t xml:space="preserve"> одного из следующих действий:</w:t>
      </w:r>
    </w:p>
    <w:p w14:paraId="64D4A734" w14:textId="406B4799" w:rsidR="00E67EC9" w:rsidRPr="00AF55AD" w:rsidRDefault="00E67EC9" w:rsidP="00E34E94">
      <w:pPr>
        <w:pStyle w:val="a3"/>
        <w:numPr>
          <w:ilvl w:val="0"/>
          <w:numId w:val="22"/>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 xml:space="preserve">подачи заявки, оформления </w:t>
      </w:r>
      <w:r w:rsidR="00402569">
        <w:rPr>
          <w:rFonts w:ascii="Times New Roman" w:eastAsia="Times New Roman" w:hAnsi="Times New Roman" w:cs="Times New Roman"/>
          <w:sz w:val="22"/>
          <w:szCs w:val="22"/>
          <w:lang w:val="ru-RU"/>
        </w:rPr>
        <w:t xml:space="preserve">и подписания </w:t>
      </w:r>
      <w:r w:rsidRPr="00AF55AD">
        <w:rPr>
          <w:rFonts w:ascii="Times New Roman" w:eastAsia="Times New Roman" w:hAnsi="Times New Roman" w:cs="Times New Roman"/>
          <w:sz w:val="22"/>
          <w:szCs w:val="22"/>
          <w:lang w:val="ru-RU"/>
        </w:rPr>
        <w:t>заказа на поставку товаров, выполнение работ, оказание услуг или передачу прав;</w:t>
      </w:r>
    </w:p>
    <w:p w14:paraId="72F7459D" w14:textId="05720055" w:rsidR="00961505" w:rsidRPr="00AF55AD" w:rsidRDefault="00E67EC9" w:rsidP="00E34E94">
      <w:pPr>
        <w:pStyle w:val="a3"/>
        <w:numPr>
          <w:ilvl w:val="0"/>
          <w:numId w:val="22"/>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осуществления полной или частичной оплаты</w:t>
      </w:r>
      <w:r w:rsidR="001C7AF9" w:rsidRPr="00AF55AD">
        <w:rPr>
          <w:rFonts w:ascii="Times New Roman" w:eastAsia="Times New Roman" w:hAnsi="Times New Roman" w:cs="Times New Roman"/>
          <w:sz w:val="22"/>
          <w:szCs w:val="22"/>
          <w:lang w:val="ru-RU"/>
        </w:rPr>
        <w:t xml:space="preserve"> Компанией</w:t>
      </w:r>
      <w:r w:rsidRPr="00AF55AD">
        <w:rPr>
          <w:rFonts w:ascii="Times New Roman" w:eastAsia="Times New Roman" w:hAnsi="Times New Roman" w:cs="Times New Roman"/>
          <w:sz w:val="22"/>
          <w:szCs w:val="22"/>
          <w:lang w:val="ru-RU"/>
        </w:rPr>
        <w:t>;</w:t>
      </w:r>
    </w:p>
    <w:p w14:paraId="24AD1898" w14:textId="01835FCD" w:rsidR="00E67EC9" w:rsidRPr="00AF55AD" w:rsidRDefault="00E67EC9" w:rsidP="00E34E94">
      <w:pPr>
        <w:pStyle w:val="a3"/>
        <w:numPr>
          <w:ilvl w:val="0"/>
          <w:numId w:val="22"/>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подписания акта приёма-передачи;</w:t>
      </w:r>
    </w:p>
    <w:p w14:paraId="3BAF525A" w14:textId="27FEE150" w:rsidR="00E67EC9" w:rsidRPr="00AF55AD" w:rsidRDefault="00E67EC9" w:rsidP="00E34E94">
      <w:pPr>
        <w:pStyle w:val="a3"/>
        <w:numPr>
          <w:ilvl w:val="0"/>
          <w:numId w:val="22"/>
        </w:numPr>
        <w:tabs>
          <w:tab w:val="left" w:pos="322"/>
          <w:tab w:val="left" w:pos="1276"/>
          <w:tab w:val="left" w:pos="9214"/>
        </w:tabs>
        <w:ind w:left="851" w:firstLine="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 xml:space="preserve">либо иного действия, однозначно свидетельствующего о согласии Контрагента с условиями настоящего </w:t>
      </w:r>
      <w:r w:rsidR="001C7AF9" w:rsidRPr="007F6FEB">
        <w:rPr>
          <w:rFonts w:ascii="Times New Roman" w:eastAsia="Times New Roman" w:hAnsi="Times New Roman" w:cs="Times New Roman"/>
          <w:sz w:val="22"/>
          <w:szCs w:val="22"/>
          <w:lang w:val="ru-RU"/>
        </w:rPr>
        <w:t>Договор</w:t>
      </w:r>
      <w:r w:rsidR="001C7AF9" w:rsidRPr="00AF55AD">
        <w:rPr>
          <w:rFonts w:ascii="Times New Roman" w:eastAsia="Times New Roman" w:hAnsi="Times New Roman" w:cs="Times New Roman"/>
          <w:sz w:val="22"/>
          <w:szCs w:val="22"/>
          <w:lang w:val="ru-RU"/>
        </w:rPr>
        <w:t>а</w:t>
      </w:r>
      <w:r w:rsidRPr="00AF55AD">
        <w:rPr>
          <w:rFonts w:ascii="Times New Roman" w:eastAsia="Times New Roman" w:hAnsi="Times New Roman" w:cs="Times New Roman"/>
          <w:sz w:val="22"/>
          <w:szCs w:val="22"/>
          <w:lang w:val="ru-RU"/>
        </w:rPr>
        <w:t>.</w:t>
      </w:r>
    </w:p>
    <w:p w14:paraId="55158B8C" w14:textId="72DFF8EE" w:rsidR="00E67EC9" w:rsidRPr="00AF55AD" w:rsidRDefault="001C7AF9" w:rsidP="00E34E94">
      <w:pPr>
        <w:pStyle w:val="a3"/>
        <w:tabs>
          <w:tab w:val="left" w:pos="322"/>
          <w:tab w:val="left" w:pos="1276"/>
          <w:tab w:val="left" w:pos="9214"/>
        </w:tabs>
        <w:ind w:left="851"/>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1</w:t>
      </w:r>
      <w:r w:rsidR="00AC41E0">
        <w:rPr>
          <w:rFonts w:ascii="Times New Roman" w:eastAsia="Times New Roman" w:hAnsi="Times New Roman" w:cs="Times New Roman"/>
          <w:sz w:val="22"/>
          <w:szCs w:val="22"/>
          <w:lang w:val="ru-RU"/>
        </w:rPr>
        <w:t>3</w:t>
      </w:r>
      <w:r w:rsidRPr="00AF55AD">
        <w:rPr>
          <w:rFonts w:ascii="Times New Roman" w:eastAsia="Times New Roman" w:hAnsi="Times New Roman" w:cs="Times New Roman"/>
          <w:sz w:val="22"/>
          <w:szCs w:val="22"/>
          <w:lang w:val="ru-RU"/>
        </w:rPr>
        <w:t>.</w:t>
      </w:r>
      <w:r w:rsidR="00331C40" w:rsidRPr="00AF55AD">
        <w:rPr>
          <w:rFonts w:ascii="Times New Roman" w:eastAsia="Times New Roman" w:hAnsi="Times New Roman" w:cs="Times New Roman"/>
          <w:sz w:val="22"/>
          <w:szCs w:val="22"/>
          <w:lang w:val="ru-RU"/>
        </w:rPr>
        <w:t>3</w:t>
      </w:r>
      <w:r w:rsidRPr="00AF55AD">
        <w:rPr>
          <w:rFonts w:ascii="Times New Roman" w:eastAsia="Times New Roman" w:hAnsi="Times New Roman" w:cs="Times New Roman"/>
          <w:sz w:val="22"/>
          <w:szCs w:val="22"/>
          <w:lang w:val="ru-RU"/>
        </w:rPr>
        <w:t xml:space="preserve">. </w:t>
      </w:r>
      <w:r w:rsidR="00E67EC9" w:rsidRPr="00AF55AD">
        <w:rPr>
          <w:rFonts w:ascii="Times New Roman" w:eastAsia="Times New Roman" w:hAnsi="Times New Roman" w:cs="Times New Roman"/>
          <w:sz w:val="22"/>
          <w:szCs w:val="22"/>
          <w:lang w:val="ru-RU"/>
        </w:rPr>
        <w:t xml:space="preserve">Срок действия </w:t>
      </w:r>
      <w:r w:rsidRPr="007F6FEB">
        <w:rPr>
          <w:rFonts w:ascii="Times New Roman" w:eastAsia="Times New Roman" w:hAnsi="Times New Roman" w:cs="Times New Roman"/>
          <w:sz w:val="22"/>
          <w:szCs w:val="22"/>
          <w:lang w:val="ru-RU"/>
        </w:rPr>
        <w:t>Договор</w:t>
      </w:r>
      <w:r w:rsidRPr="00AF55AD">
        <w:rPr>
          <w:rFonts w:ascii="Times New Roman" w:eastAsia="Times New Roman" w:hAnsi="Times New Roman" w:cs="Times New Roman"/>
          <w:sz w:val="22"/>
          <w:szCs w:val="22"/>
          <w:lang w:val="ru-RU"/>
        </w:rPr>
        <w:t>а</w:t>
      </w:r>
      <w:r w:rsidR="00E67EC9" w:rsidRPr="00AF55AD">
        <w:rPr>
          <w:rFonts w:ascii="Times New Roman" w:eastAsia="Times New Roman" w:hAnsi="Times New Roman" w:cs="Times New Roman"/>
          <w:sz w:val="22"/>
          <w:szCs w:val="22"/>
          <w:lang w:val="ru-RU"/>
        </w:rPr>
        <w:t xml:space="preserve"> с конкретным Контрагентом определяется сроками исполнения обязательств по соответствующему </w:t>
      </w:r>
      <w:r w:rsidR="00961505" w:rsidRPr="00AF55AD">
        <w:rPr>
          <w:rFonts w:ascii="Times New Roman" w:eastAsia="Times New Roman" w:hAnsi="Times New Roman" w:cs="Times New Roman"/>
          <w:sz w:val="22"/>
          <w:szCs w:val="22"/>
          <w:lang w:val="ru-RU"/>
        </w:rPr>
        <w:t>З</w:t>
      </w:r>
      <w:r w:rsidR="00E67EC9" w:rsidRPr="00AF55AD">
        <w:rPr>
          <w:rFonts w:ascii="Times New Roman" w:eastAsia="Times New Roman" w:hAnsi="Times New Roman" w:cs="Times New Roman"/>
          <w:sz w:val="22"/>
          <w:szCs w:val="22"/>
          <w:lang w:val="ru-RU"/>
        </w:rPr>
        <w:t>аказу, если иное не установлено дополнительно между Сторонами.</w:t>
      </w:r>
    </w:p>
    <w:p w14:paraId="37111CDD" w14:textId="155DAC6A" w:rsidR="00E67EC9" w:rsidRPr="00AF55AD" w:rsidRDefault="001C7AF9" w:rsidP="00E34E94">
      <w:pPr>
        <w:pStyle w:val="a3"/>
        <w:tabs>
          <w:tab w:val="left" w:pos="322"/>
          <w:tab w:val="left" w:pos="1276"/>
          <w:tab w:val="left" w:pos="9214"/>
        </w:tabs>
        <w:ind w:left="851"/>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1</w:t>
      </w:r>
      <w:r w:rsidR="00AC41E0">
        <w:rPr>
          <w:rFonts w:ascii="Times New Roman" w:eastAsia="Times New Roman" w:hAnsi="Times New Roman" w:cs="Times New Roman"/>
          <w:sz w:val="22"/>
          <w:szCs w:val="22"/>
          <w:lang w:val="ru-RU"/>
        </w:rPr>
        <w:t>3</w:t>
      </w:r>
      <w:r w:rsidRPr="00AF55AD">
        <w:rPr>
          <w:rFonts w:ascii="Times New Roman" w:eastAsia="Times New Roman" w:hAnsi="Times New Roman" w:cs="Times New Roman"/>
          <w:sz w:val="22"/>
          <w:szCs w:val="22"/>
          <w:lang w:val="ru-RU"/>
        </w:rPr>
        <w:t>.</w:t>
      </w:r>
      <w:r w:rsidR="00331C40" w:rsidRPr="00AF55AD">
        <w:rPr>
          <w:rFonts w:ascii="Times New Roman" w:eastAsia="Times New Roman" w:hAnsi="Times New Roman" w:cs="Times New Roman"/>
          <w:sz w:val="22"/>
          <w:szCs w:val="22"/>
          <w:lang w:val="ru-RU"/>
        </w:rPr>
        <w:t>4</w:t>
      </w:r>
      <w:r w:rsidR="00961505" w:rsidRPr="00AF55AD">
        <w:rPr>
          <w:rFonts w:ascii="Times New Roman" w:eastAsia="Times New Roman" w:hAnsi="Times New Roman" w:cs="Times New Roman"/>
          <w:sz w:val="22"/>
          <w:szCs w:val="22"/>
          <w:lang w:val="ru-RU"/>
        </w:rPr>
        <w:t xml:space="preserve">. </w:t>
      </w:r>
      <w:r w:rsidR="00E67EC9" w:rsidRPr="00AF55AD">
        <w:rPr>
          <w:rFonts w:ascii="Times New Roman" w:eastAsia="Times New Roman" w:hAnsi="Times New Roman" w:cs="Times New Roman"/>
          <w:sz w:val="22"/>
          <w:szCs w:val="22"/>
          <w:lang w:val="ru-RU"/>
        </w:rPr>
        <w:t xml:space="preserve">В случае, если между Компанией и Контрагентом установлены регулярные, последовательные или периодические обязательства, </w:t>
      </w:r>
      <w:r w:rsidRPr="007F6FEB">
        <w:rPr>
          <w:rFonts w:ascii="Times New Roman" w:eastAsia="Times New Roman" w:hAnsi="Times New Roman" w:cs="Times New Roman"/>
          <w:sz w:val="22"/>
          <w:szCs w:val="22"/>
          <w:lang w:val="ru-RU"/>
        </w:rPr>
        <w:t>Договор</w:t>
      </w:r>
      <w:r w:rsidR="00E67EC9" w:rsidRPr="00AF55AD">
        <w:rPr>
          <w:rFonts w:ascii="Times New Roman" w:eastAsia="Times New Roman" w:hAnsi="Times New Roman" w:cs="Times New Roman"/>
          <w:sz w:val="22"/>
          <w:szCs w:val="22"/>
          <w:lang w:val="ru-RU"/>
        </w:rPr>
        <w:t xml:space="preserve"> действует до полного исполнения обязательств Сторонами или до его расторжения в порядке, предусмотренном настоящим </w:t>
      </w:r>
      <w:r w:rsidRPr="007F6FEB">
        <w:rPr>
          <w:rFonts w:ascii="Times New Roman" w:eastAsia="Times New Roman" w:hAnsi="Times New Roman" w:cs="Times New Roman"/>
          <w:sz w:val="22"/>
          <w:szCs w:val="22"/>
          <w:lang w:val="ru-RU"/>
        </w:rPr>
        <w:t>Договор</w:t>
      </w:r>
      <w:r w:rsidRPr="00AF55AD">
        <w:rPr>
          <w:rFonts w:ascii="Times New Roman" w:eastAsia="Times New Roman" w:hAnsi="Times New Roman" w:cs="Times New Roman"/>
          <w:sz w:val="22"/>
          <w:szCs w:val="22"/>
          <w:lang w:val="ru-RU"/>
        </w:rPr>
        <w:t>ом</w:t>
      </w:r>
      <w:r w:rsidR="00E67EC9" w:rsidRPr="00AF55AD">
        <w:rPr>
          <w:rFonts w:ascii="Times New Roman" w:eastAsia="Times New Roman" w:hAnsi="Times New Roman" w:cs="Times New Roman"/>
          <w:sz w:val="22"/>
          <w:szCs w:val="22"/>
          <w:lang w:val="ru-RU"/>
        </w:rPr>
        <w:t xml:space="preserve"> и законодательством Республики Казахстан.</w:t>
      </w:r>
    </w:p>
    <w:p w14:paraId="67D2DD6D" w14:textId="672E9B5B" w:rsidR="00C81CAC" w:rsidRPr="007F6FEB" w:rsidRDefault="001C7AF9" w:rsidP="00E34E94">
      <w:pPr>
        <w:pStyle w:val="a3"/>
        <w:tabs>
          <w:tab w:val="left" w:pos="142"/>
          <w:tab w:val="left" w:pos="1276"/>
          <w:tab w:val="left" w:pos="9214"/>
        </w:tabs>
        <w:ind w:left="851"/>
        <w:jc w:val="both"/>
        <w:rPr>
          <w:rFonts w:ascii="Times New Roman" w:eastAsia="Times New Roman" w:hAnsi="Times New Roman" w:cs="Times New Roman"/>
          <w:sz w:val="22"/>
          <w:szCs w:val="22"/>
          <w:lang w:val="ru-RU"/>
        </w:rPr>
      </w:pPr>
      <w:r w:rsidRPr="007F6FEB">
        <w:rPr>
          <w:rFonts w:ascii="Times New Roman" w:eastAsia="Times New Roman" w:hAnsi="Times New Roman" w:cs="Times New Roman"/>
          <w:sz w:val="22"/>
          <w:szCs w:val="22"/>
          <w:lang w:val="ru-RU"/>
        </w:rPr>
        <w:t>1</w:t>
      </w:r>
      <w:r w:rsidR="00AC41E0">
        <w:rPr>
          <w:rFonts w:ascii="Times New Roman" w:eastAsia="Times New Roman" w:hAnsi="Times New Roman" w:cs="Times New Roman"/>
          <w:sz w:val="22"/>
          <w:szCs w:val="22"/>
          <w:lang w:val="ru-RU"/>
        </w:rPr>
        <w:t>3</w:t>
      </w:r>
      <w:r w:rsidRPr="007F6FEB">
        <w:rPr>
          <w:rFonts w:ascii="Times New Roman" w:eastAsia="Times New Roman" w:hAnsi="Times New Roman" w:cs="Times New Roman"/>
          <w:sz w:val="22"/>
          <w:szCs w:val="22"/>
          <w:lang w:val="ru-RU"/>
        </w:rPr>
        <w:t>.</w:t>
      </w:r>
      <w:r w:rsidR="00331C40" w:rsidRPr="007F6FEB">
        <w:rPr>
          <w:rFonts w:ascii="Times New Roman" w:eastAsia="Times New Roman" w:hAnsi="Times New Roman" w:cs="Times New Roman"/>
          <w:sz w:val="22"/>
          <w:szCs w:val="22"/>
          <w:lang w:val="ru-RU"/>
        </w:rPr>
        <w:t>5</w:t>
      </w:r>
      <w:r w:rsidR="00961505" w:rsidRPr="007F6FEB">
        <w:rPr>
          <w:rFonts w:ascii="Times New Roman" w:eastAsia="Times New Roman" w:hAnsi="Times New Roman" w:cs="Times New Roman"/>
          <w:sz w:val="22"/>
          <w:szCs w:val="22"/>
          <w:lang w:val="ru-RU"/>
        </w:rPr>
        <w:t xml:space="preserve">. </w:t>
      </w:r>
      <w:r w:rsidR="00C81CAC" w:rsidRPr="007F6FEB">
        <w:rPr>
          <w:rFonts w:ascii="Times New Roman" w:eastAsia="Times New Roman" w:hAnsi="Times New Roman" w:cs="Times New Roman"/>
          <w:sz w:val="22"/>
          <w:szCs w:val="22"/>
          <w:lang w:val="ru-RU"/>
        </w:rPr>
        <w:t xml:space="preserve">Компания вправе в одностороннем порядке </w:t>
      </w:r>
      <w:r w:rsidRPr="007F6FEB">
        <w:rPr>
          <w:rFonts w:ascii="Times New Roman" w:eastAsia="Times New Roman" w:hAnsi="Times New Roman" w:cs="Times New Roman"/>
          <w:sz w:val="22"/>
          <w:szCs w:val="22"/>
          <w:lang w:val="ru-RU"/>
        </w:rPr>
        <w:t xml:space="preserve">отказаться от исполнения </w:t>
      </w:r>
      <w:r w:rsidR="00C81CAC" w:rsidRPr="007F6FEB">
        <w:rPr>
          <w:rFonts w:ascii="Times New Roman" w:eastAsia="Times New Roman" w:hAnsi="Times New Roman" w:cs="Times New Roman"/>
          <w:sz w:val="22"/>
          <w:szCs w:val="22"/>
          <w:lang w:val="ru-RU"/>
        </w:rPr>
        <w:t>настояще</w:t>
      </w:r>
      <w:r w:rsidRPr="007F6FEB">
        <w:rPr>
          <w:rFonts w:ascii="Times New Roman" w:eastAsia="Times New Roman" w:hAnsi="Times New Roman" w:cs="Times New Roman"/>
          <w:sz w:val="22"/>
          <w:szCs w:val="22"/>
          <w:lang w:val="ru-RU"/>
        </w:rPr>
        <w:t>го</w:t>
      </w:r>
      <w:r w:rsidR="00C81CAC" w:rsidRPr="007F6FEB">
        <w:rPr>
          <w:rFonts w:ascii="Times New Roman" w:eastAsia="Times New Roman" w:hAnsi="Times New Roman" w:cs="Times New Roman"/>
          <w:sz w:val="22"/>
          <w:szCs w:val="22"/>
          <w:lang w:val="ru-RU"/>
        </w:rPr>
        <w:t xml:space="preserve"> </w:t>
      </w:r>
      <w:r w:rsidRPr="007F6FEB">
        <w:rPr>
          <w:rFonts w:ascii="Times New Roman" w:eastAsia="Times New Roman" w:hAnsi="Times New Roman" w:cs="Times New Roman"/>
          <w:sz w:val="22"/>
          <w:szCs w:val="22"/>
          <w:lang w:val="ru-RU"/>
        </w:rPr>
        <w:t>Договор</w:t>
      </w:r>
      <w:r w:rsidRPr="00AF55AD">
        <w:rPr>
          <w:rFonts w:ascii="Times New Roman" w:eastAsia="Times New Roman" w:hAnsi="Times New Roman" w:cs="Times New Roman"/>
          <w:sz w:val="22"/>
          <w:szCs w:val="22"/>
          <w:lang w:val="ru-RU"/>
        </w:rPr>
        <w:t>а</w:t>
      </w:r>
      <w:r w:rsidR="00C81CAC" w:rsidRPr="007F6FEB">
        <w:rPr>
          <w:rFonts w:ascii="Times New Roman" w:eastAsia="Times New Roman" w:hAnsi="Times New Roman" w:cs="Times New Roman"/>
          <w:sz w:val="22"/>
          <w:szCs w:val="22"/>
          <w:lang w:val="ru-RU"/>
        </w:rPr>
        <w:t xml:space="preserve"> /Заказ</w:t>
      </w:r>
      <w:r w:rsidRPr="007F6FEB">
        <w:rPr>
          <w:rFonts w:ascii="Times New Roman" w:eastAsia="Times New Roman" w:hAnsi="Times New Roman" w:cs="Times New Roman"/>
          <w:sz w:val="22"/>
          <w:szCs w:val="22"/>
          <w:lang w:val="ru-RU"/>
        </w:rPr>
        <w:t>а</w:t>
      </w:r>
      <w:r w:rsidR="00C81CAC" w:rsidRPr="007F6FEB">
        <w:rPr>
          <w:rFonts w:ascii="Times New Roman" w:eastAsia="Times New Roman" w:hAnsi="Times New Roman" w:cs="Times New Roman"/>
          <w:sz w:val="22"/>
          <w:szCs w:val="22"/>
          <w:lang w:val="ru-RU"/>
        </w:rPr>
        <w:t xml:space="preserve"> с немедленным вступлением решения в силу, без предварительного </w:t>
      </w:r>
      <w:r w:rsidR="0088542B" w:rsidRPr="007F6FEB">
        <w:rPr>
          <w:rFonts w:ascii="Times New Roman" w:eastAsia="Times New Roman" w:hAnsi="Times New Roman" w:cs="Times New Roman"/>
          <w:sz w:val="22"/>
          <w:szCs w:val="22"/>
          <w:lang w:val="ru-RU"/>
        </w:rPr>
        <w:t>уведомления в случае, если</w:t>
      </w:r>
      <w:r w:rsidR="00C81CAC" w:rsidRPr="007F6FEB">
        <w:rPr>
          <w:rFonts w:ascii="Times New Roman" w:eastAsia="Times New Roman" w:hAnsi="Times New Roman" w:cs="Times New Roman"/>
          <w:sz w:val="22"/>
          <w:szCs w:val="22"/>
          <w:lang w:val="ru-RU"/>
        </w:rPr>
        <w:t xml:space="preserve"> Контрагент, его уполномоченный представитель, либо иное лицо, действующее от его имени или в его интересах:</w:t>
      </w:r>
    </w:p>
    <w:p w14:paraId="600954ED" w14:textId="4415FBBD" w:rsidR="00C81CAC" w:rsidRPr="007F6FEB" w:rsidRDefault="00C81CAC" w:rsidP="00E34E94">
      <w:pPr>
        <w:pStyle w:val="a3"/>
        <w:numPr>
          <w:ilvl w:val="0"/>
          <w:numId w:val="10"/>
        </w:numPr>
        <w:tabs>
          <w:tab w:val="left" w:pos="142"/>
          <w:tab w:val="left" w:pos="1276"/>
          <w:tab w:val="left" w:pos="9214"/>
        </w:tabs>
        <w:ind w:left="851" w:firstLine="0"/>
        <w:jc w:val="both"/>
        <w:rPr>
          <w:rFonts w:ascii="Times New Roman" w:eastAsia="Times New Roman" w:hAnsi="Times New Roman" w:cs="Times New Roman"/>
          <w:sz w:val="22"/>
          <w:szCs w:val="22"/>
          <w:lang w:val="ru-RU"/>
        </w:rPr>
      </w:pPr>
      <w:r w:rsidRPr="007F6FEB">
        <w:rPr>
          <w:rFonts w:ascii="Times New Roman" w:eastAsia="Times New Roman" w:hAnsi="Times New Roman" w:cs="Times New Roman"/>
          <w:sz w:val="22"/>
          <w:szCs w:val="22"/>
          <w:lang w:val="ru-RU"/>
        </w:rPr>
        <w:t>совершит противоправное деяние, правонарушение или мошенничество, причинившее ущерб Компании;</w:t>
      </w:r>
    </w:p>
    <w:p w14:paraId="610BDF8A" w14:textId="3AEEF3DE" w:rsidR="00C81CAC" w:rsidRPr="007F6FEB" w:rsidRDefault="001E331D" w:rsidP="00E34E94">
      <w:pPr>
        <w:pStyle w:val="a3"/>
        <w:numPr>
          <w:ilvl w:val="0"/>
          <w:numId w:val="10"/>
        </w:numPr>
        <w:tabs>
          <w:tab w:val="left" w:pos="142"/>
          <w:tab w:val="left" w:pos="1276"/>
          <w:tab w:val="left" w:pos="9214"/>
        </w:tabs>
        <w:ind w:left="851" w:firstLine="0"/>
        <w:jc w:val="both"/>
        <w:rPr>
          <w:rFonts w:ascii="Times New Roman" w:eastAsia="Times New Roman" w:hAnsi="Times New Roman" w:cs="Times New Roman"/>
          <w:sz w:val="22"/>
          <w:szCs w:val="22"/>
          <w:lang w:val="ru-RU"/>
        </w:rPr>
      </w:pPr>
      <w:r w:rsidRPr="007F6FEB">
        <w:rPr>
          <w:rFonts w:ascii="Times New Roman" w:eastAsia="Times New Roman" w:hAnsi="Times New Roman" w:cs="Times New Roman"/>
          <w:sz w:val="22"/>
          <w:szCs w:val="22"/>
          <w:lang w:val="ru-RU"/>
        </w:rPr>
        <w:t xml:space="preserve">Не исполнит и/или ненадлежащим образом исполнит </w:t>
      </w:r>
      <w:r w:rsidR="00C81CAC" w:rsidRPr="007F6FEB">
        <w:rPr>
          <w:rFonts w:ascii="Times New Roman" w:eastAsia="Times New Roman" w:hAnsi="Times New Roman" w:cs="Times New Roman"/>
          <w:sz w:val="22"/>
          <w:szCs w:val="22"/>
          <w:lang w:val="ru-RU"/>
        </w:rPr>
        <w:t xml:space="preserve">обязательства, предусмотренные Заказом или </w:t>
      </w:r>
      <w:r w:rsidR="001C7AF9" w:rsidRPr="007F6FEB">
        <w:rPr>
          <w:rFonts w:ascii="Times New Roman" w:eastAsia="Times New Roman" w:hAnsi="Times New Roman" w:cs="Times New Roman"/>
          <w:sz w:val="22"/>
          <w:szCs w:val="22"/>
          <w:lang w:val="ru-RU"/>
        </w:rPr>
        <w:t>Договором</w:t>
      </w:r>
      <w:r w:rsidR="00C81CAC" w:rsidRPr="007F6FEB">
        <w:rPr>
          <w:rFonts w:ascii="Times New Roman" w:eastAsia="Times New Roman" w:hAnsi="Times New Roman" w:cs="Times New Roman"/>
          <w:sz w:val="22"/>
          <w:szCs w:val="22"/>
          <w:lang w:val="ru-RU"/>
        </w:rPr>
        <w:t>.</w:t>
      </w:r>
    </w:p>
    <w:p w14:paraId="1F8B8A00" w14:textId="77777777" w:rsidR="00C81CAC" w:rsidRPr="007F6FEB" w:rsidRDefault="00C81CAC" w:rsidP="00E34E94">
      <w:pPr>
        <w:pStyle w:val="a3"/>
        <w:tabs>
          <w:tab w:val="left" w:pos="142"/>
          <w:tab w:val="left" w:pos="1276"/>
          <w:tab w:val="left" w:pos="9214"/>
        </w:tabs>
        <w:ind w:left="851"/>
        <w:jc w:val="both"/>
        <w:rPr>
          <w:rFonts w:ascii="Times New Roman" w:eastAsia="Times New Roman" w:hAnsi="Times New Roman" w:cs="Times New Roman"/>
          <w:sz w:val="22"/>
          <w:szCs w:val="22"/>
          <w:lang w:val="ru-RU"/>
        </w:rPr>
      </w:pPr>
    </w:p>
    <w:p w14:paraId="4739E5CF" w14:textId="7454CC90" w:rsidR="00C81CAC" w:rsidRPr="007F6FEB" w:rsidRDefault="001E331D" w:rsidP="00E34E94">
      <w:pPr>
        <w:pStyle w:val="a3"/>
        <w:tabs>
          <w:tab w:val="left" w:pos="142"/>
          <w:tab w:val="left" w:pos="1276"/>
          <w:tab w:val="left" w:pos="9214"/>
        </w:tabs>
        <w:ind w:left="851"/>
        <w:jc w:val="both"/>
        <w:rPr>
          <w:rFonts w:ascii="Times New Roman" w:eastAsia="Times New Roman" w:hAnsi="Times New Roman" w:cs="Times New Roman"/>
          <w:sz w:val="22"/>
          <w:szCs w:val="22"/>
          <w:lang w:val="ru-RU"/>
        </w:rPr>
      </w:pPr>
      <w:r w:rsidRPr="007F6FEB">
        <w:rPr>
          <w:rFonts w:ascii="Times New Roman" w:eastAsia="Times New Roman" w:hAnsi="Times New Roman" w:cs="Times New Roman"/>
          <w:sz w:val="22"/>
          <w:szCs w:val="22"/>
          <w:lang w:val="ru-RU"/>
        </w:rPr>
        <w:t>1</w:t>
      </w:r>
      <w:r w:rsidR="00AC41E0">
        <w:rPr>
          <w:rFonts w:ascii="Times New Roman" w:eastAsia="Times New Roman" w:hAnsi="Times New Roman" w:cs="Times New Roman"/>
          <w:sz w:val="22"/>
          <w:szCs w:val="22"/>
          <w:lang w:val="ru-RU"/>
        </w:rPr>
        <w:t>3</w:t>
      </w:r>
      <w:r w:rsidRPr="007F6FEB">
        <w:rPr>
          <w:rFonts w:ascii="Times New Roman" w:eastAsia="Times New Roman" w:hAnsi="Times New Roman" w:cs="Times New Roman"/>
          <w:sz w:val="22"/>
          <w:szCs w:val="22"/>
          <w:lang w:val="ru-RU"/>
        </w:rPr>
        <w:t>.</w:t>
      </w:r>
      <w:r w:rsidR="00331C40" w:rsidRPr="007F6FEB">
        <w:rPr>
          <w:rFonts w:ascii="Times New Roman" w:eastAsia="Times New Roman" w:hAnsi="Times New Roman" w:cs="Times New Roman"/>
          <w:sz w:val="22"/>
          <w:szCs w:val="22"/>
          <w:lang w:val="ru-RU"/>
        </w:rPr>
        <w:t>6</w:t>
      </w:r>
      <w:r w:rsidR="00C81CAC" w:rsidRPr="007F6FEB">
        <w:rPr>
          <w:rFonts w:ascii="Times New Roman" w:eastAsia="Times New Roman" w:hAnsi="Times New Roman" w:cs="Times New Roman"/>
          <w:sz w:val="22"/>
          <w:szCs w:val="22"/>
          <w:lang w:val="ru-RU"/>
        </w:rPr>
        <w:t>. Если иное не установлено в Заказе</w:t>
      </w:r>
      <w:r w:rsidRPr="007F6FEB">
        <w:rPr>
          <w:rFonts w:ascii="Times New Roman" w:eastAsia="Times New Roman" w:hAnsi="Times New Roman" w:cs="Times New Roman"/>
          <w:sz w:val="22"/>
          <w:szCs w:val="22"/>
          <w:lang w:val="ru-RU"/>
        </w:rPr>
        <w:t xml:space="preserve"> или Договоре</w:t>
      </w:r>
      <w:r w:rsidR="00C81CAC" w:rsidRPr="007F6FEB">
        <w:rPr>
          <w:rFonts w:ascii="Times New Roman" w:eastAsia="Times New Roman" w:hAnsi="Times New Roman" w:cs="Times New Roman"/>
          <w:sz w:val="22"/>
          <w:szCs w:val="22"/>
          <w:lang w:val="ru-RU"/>
        </w:rPr>
        <w:t xml:space="preserve">, все уведомления, сообщения и иная переписка между Сторонами, связанная с настоящим </w:t>
      </w:r>
      <w:r w:rsidRPr="007F6FEB">
        <w:rPr>
          <w:rFonts w:ascii="Times New Roman" w:eastAsia="Times New Roman" w:hAnsi="Times New Roman" w:cs="Times New Roman"/>
          <w:sz w:val="22"/>
          <w:szCs w:val="22"/>
          <w:lang w:val="ru-RU"/>
        </w:rPr>
        <w:t>Договор</w:t>
      </w:r>
      <w:r w:rsidRPr="00AF55AD">
        <w:rPr>
          <w:rFonts w:ascii="Times New Roman" w:eastAsia="Times New Roman" w:hAnsi="Times New Roman" w:cs="Times New Roman"/>
          <w:sz w:val="22"/>
          <w:szCs w:val="22"/>
          <w:lang w:val="ru-RU"/>
        </w:rPr>
        <w:t>ом</w:t>
      </w:r>
      <w:r w:rsidR="00C81CAC" w:rsidRPr="007F6FEB">
        <w:rPr>
          <w:rFonts w:ascii="Times New Roman" w:eastAsia="Times New Roman" w:hAnsi="Times New Roman" w:cs="Times New Roman"/>
          <w:sz w:val="22"/>
          <w:szCs w:val="22"/>
          <w:lang w:val="ru-RU"/>
        </w:rPr>
        <w:t>, должн</w:t>
      </w:r>
      <w:r w:rsidR="0B00ED63" w:rsidRPr="007F6FEB">
        <w:rPr>
          <w:rFonts w:ascii="Times New Roman" w:eastAsia="Times New Roman" w:hAnsi="Times New Roman" w:cs="Times New Roman"/>
          <w:sz w:val="22"/>
          <w:szCs w:val="22"/>
          <w:lang w:val="ru-RU"/>
        </w:rPr>
        <w:t>ы</w:t>
      </w:r>
      <w:r w:rsidR="00C81CAC" w:rsidRPr="007F6FEB">
        <w:rPr>
          <w:rFonts w:ascii="Times New Roman" w:eastAsia="Times New Roman" w:hAnsi="Times New Roman" w:cs="Times New Roman"/>
          <w:sz w:val="22"/>
          <w:szCs w:val="22"/>
          <w:lang w:val="ru-RU"/>
        </w:rPr>
        <w:t xml:space="preserve"> осуществляться в письменной форме и направляться по адресам электронной почты, указанным в соответствующем документе</w:t>
      </w:r>
      <w:r w:rsidR="00961505" w:rsidRPr="007F6FEB">
        <w:rPr>
          <w:rFonts w:ascii="Times New Roman" w:eastAsia="Times New Roman" w:hAnsi="Times New Roman" w:cs="Times New Roman"/>
          <w:sz w:val="22"/>
          <w:szCs w:val="22"/>
          <w:lang w:val="ru-RU"/>
        </w:rPr>
        <w:t xml:space="preserve"> и Заказе</w:t>
      </w:r>
      <w:r w:rsidR="00C81CAC" w:rsidRPr="007F6FEB">
        <w:rPr>
          <w:rFonts w:ascii="Times New Roman" w:eastAsia="Times New Roman" w:hAnsi="Times New Roman" w:cs="Times New Roman"/>
          <w:sz w:val="22"/>
          <w:szCs w:val="22"/>
          <w:lang w:val="ru-RU"/>
        </w:rPr>
        <w:t>.</w:t>
      </w:r>
    </w:p>
    <w:p w14:paraId="04D467D5" w14:textId="7438A07A" w:rsidR="00C81CAC" w:rsidRPr="007F6FEB" w:rsidRDefault="00331C40" w:rsidP="00E34E94">
      <w:pPr>
        <w:pStyle w:val="a3"/>
        <w:tabs>
          <w:tab w:val="left" w:pos="142"/>
          <w:tab w:val="left" w:pos="1276"/>
          <w:tab w:val="left" w:pos="9214"/>
        </w:tabs>
        <w:ind w:left="851"/>
        <w:jc w:val="both"/>
        <w:rPr>
          <w:rFonts w:ascii="Times New Roman" w:eastAsia="Times New Roman" w:hAnsi="Times New Roman" w:cs="Times New Roman"/>
          <w:sz w:val="22"/>
          <w:szCs w:val="22"/>
          <w:lang w:val="ru-RU"/>
        </w:rPr>
      </w:pPr>
      <w:r w:rsidRPr="007F6FEB">
        <w:rPr>
          <w:rFonts w:ascii="Times New Roman" w:eastAsia="Times New Roman" w:hAnsi="Times New Roman" w:cs="Times New Roman"/>
          <w:sz w:val="22"/>
          <w:szCs w:val="22"/>
          <w:lang w:val="ru-RU"/>
        </w:rPr>
        <w:t>1</w:t>
      </w:r>
      <w:r w:rsidR="00AC41E0">
        <w:rPr>
          <w:rFonts w:ascii="Times New Roman" w:eastAsia="Times New Roman" w:hAnsi="Times New Roman" w:cs="Times New Roman"/>
          <w:sz w:val="22"/>
          <w:szCs w:val="22"/>
          <w:lang w:val="ru-RU"/>
        </w:rPr>
        <w:t>3</w:t>
      </w:r>
      <w:r w:rsidRPr="007F6FEB">
        <w:rPr>
          <w:rFonts w:ascii="Times New Roman" w:eastAsia="Times New Roman" w:hAnsi="Times New Roman" w:cs="Times New Roman"/>
          <w:sz w:val="22"/>
          <w:szCs w:val="22"/>
          <w:lang w:val="ru-RU"/>
        </w:rPr>
        <w:t>.7</w:t>
      </w:r>
      <w:r w:rsidR="00C81CAC" w:rsidRPr="007F6FEB">
        <w:rPr>
          <w:rFonts w:ascii="Times New Roman" w:eastAsia="Times New Roman" w:hAnsi="Times New Roman" w:cs="Times New Roman"/>
          <w:sz w:val="22"/>
          <w:szCs w:val="22"/>
          <w:lang w:val="ru-RU"/>
        </w:rPr>
        <w:t>. Каждая из Сторон вправе изменить адрес для переписки, предварительно уведомив об этом другую Сторону не менее чем за три календарных дня. В случае несоблюдения данного условия, любые сообщения, направленные на ранее указанный адрес, считаются доставленными надлежащим образом.</w:t>
      </w:r>
    </w:p>
    <w:p w14:paraId="0CA713BE" w14:textId="3B716560" w:rsidR="00C81CAC" w:rsidRPr="007F6FEB" w:rsidRDefault="00331C40" w:rsidP="00E34E94">
      <w:pPr>
        <w:pStyle w:val="a3"/>
        <w:tabs>
          <w:tab w:val="left" w:pos="142"/>
          <w:tab w:val="left" w:pos="1276"/>
          <w:tab w:val="left" w:pos="9214"/>
        </w:tabs>
        <w:ind w:left="851"/>
        <w:jc w:val="both"/>
        <w:rPr>
          <w:rFonts w:ascii="Times New Roman" w:eastAsia="Times New Roman" w:hAnsi="Times New Roman" w:cs="Times New Roman"/>
          <w:sz w:val="22"/>
          <w:szCs w:val="22"/>
          <w:lang w:val="ru-RU"/>
        </w:rPr>
      </w:pPr>
      <w:r w:rsidRPr="007F6FEB">
        <w:rPr>
          <w:rFonts w:ascii="Times New Roman" w:eastAsia="Times New Roman" w:hAnsi="Times New Roman" w:cs="Times New Roman"/>
          <w:sz w:val="22"/>
          <w:szCs w:val="22"/>
          <w:lang w:val="ru-RU"/>
        </w:rPr>
        <w:t>1</w:t>
      </w:r>
      <w:r w:rsidR="00AC41E0">
        <w:rPr>
          <w:rFonts w:ascii="Times New Roman" w:eastAsia="Times New Roman" w:hAnsi="Times New Roman" w:cs="Times New Roman"/>
          <w:sz w:val="22"/>
          <w:szCs w:val="22"/>
          <w:lang w:val="ru-RU"/>
        </w:rPr>
        <w:t>3</w:t>
      </w:r>
      <w:r w:rsidRPr="007F6FEB">
        <w:rPr>
          <w:rFonts w:ascii="Times New Roman" w:eastAsia="Times New Roman" w:hAnsi="Times New Roman" w:cs="Times New Roman"/>
          <w:sz w:val="22"/>
          <w:szCs w:val="22"/>
          <w:lang w:val="ru-RU"/>
        </w:rPr>
        <w:t>.8</w:t>
      </w:r>
      <w:r w:rsidR="00C81CAC" w:rsidRPr="007F6FEB">
        <w:rPr>
          <w:rFonts w:ascii="Times New Roman" w:eastAsia="Times New Roman" w:hAnsi="Times New Roman" w:cs="Times New Roman"/>
          <w:sz w:val="22"/>
          <w:szCs w:val="22"/>
          <w:lang w:val="ru-RU"/>
        </w:rPr>
        <w:t>. Рабочий обмен информацией между Сторонами осуществляется посредством почтовой связи, электронной почты или телефонных переговоров между представителями Компании и Контрагента, указанными в Соглашении / Заказе.</w:t>
      </w:r>
    </w:p>
    <w:p w14:paraId="48BF5D12" w14:textId="1329C178" w:rsidR="00C81CAC" w:rsidRPr="007F6FEB" w:rsidRDefault="00331C40" w:rsidP="00E34E94">
      <w:pPr>
        <w:pStyle w:val="a3"/>
        <w:tabs>
          <w:tab w:val="left" w:pos="142"/>
          <w:tab w:val="left" w:pos="1276"/>
          <w:tab w:val="left" w:pos="9214"/>
        </w:tabs>
        <w:ind w:left="851"/>
        <w:jc w:val="both"/>
        <w:rPr>
          <w:rFonts w:ascii="Times New Roman" w:eastAsia="Times New Roman" w:hAnsi="Times New Roman" w:cs="Times New Roman"/>
          <w:sz w:val="22"/>
          <w:szCs w:val="22"/>
          <w:lang w:val="ru-RU"/>
        </w:rPr>
      </w:pPr>
      <w:r w:rsidRPr="007F6FEB">
        <w:rPr>
          <w:rFonts w:ascii="Times New Roman" w:eastAsia="Times New Roman" w:hAnsi="Times New Roman" w:cs="Times New Roman"/>
          <w:sz w:val="22"/>
          <w:szCs w:val="22"/>
          <w:lang w:val="ru-RU"/>
        </w:rPr>
        <w:t>1</w:t>
      </w:r>
      <w:r w:rsidR="00AC41E0">
        <w:rPr>
          <w:rFonts w:ascii="Times New Roman" w:eastAsia="Times New Roman" w:hAnsi="Times New Roman" w:cs="Times New Roman"/>
          <w:sz w:val="22"/>
          <w:szCs w:val="22"/>
          <w:lang w:val="ru-RU"/>
        </w:rPr>
        <w:t>3</w:t>
      </w:r>
      <w:r w:rsidRPr="007F6FEB">
        <w:rPr>
          <w:rFonts w:ascii="Times New Roman" w:eastAsia="Times New Roman" w:hAnsi="Times New Roman" w:cs="Times New Roman"/>
          <w:sz w:val="22"/>
          <w:szCs w:val="22"/>
          <w:lang w:val="ru-RU"/>
        </w:rPr>
        <w:t>.9</w:t>
      </w:r>
      <w:r w:rsidR="00C81CAC" w:rsidRPr="007F6FEB">
        <w:rPr>
          <w:rFonts w:ascii="Times New Roman" w:eastAsia="Times New Roman" w:hAnsi="Times New Roman" w:cs="Times New Roman"/>
          <w:sz w:val="22"/>
          <w:szCs w:val="22"/>
          <w:lang w:val="ru-RU"/>
        </w:rPr>
        <w:t xml:space="preserve">. Представители Компании не вправе принимать от имени Компании решения, которые влекут за собой дополнительные финансовые обязательства, выходящие за рамки </w:t>
      </w:r>
      <w:r w:rsidR="001B2839" w:rsidRPr="00AF55AD">
        <w:rPr>
          <w:rFonts w:ascii="Times New Roman" w:eastAsia="Times New Roman" w:hAnsi="Times New Roman" w:cs="Times New Roman"/>
          <w:sz w:val="22"/>
          <w:szCs w:val="22"/>
          <w:lang w:val="ru-RU"/>
        </w:rPr>
        <w:t xml:space="preserve">Договора </w:t>
      </w:r>
      <w:r w:rsidR="00C81CAC" w:rsidRPr="007F6FEB">
        <w:rPr>
          <w:rFonts w:ascii="Times New Roman" w:eastAsia="Times New Roman" w:hAnsi="Times New Roman" w:cs="Times New Roman"/>
          <w:sz w:val="22"/>
          <w:szCs w:val="22"/>
          <w:lang w:val="ru-RU"/>
        </w:rPr>
        <w:t xml:space="preserve">/ Заказа, а также изменяют его предмет без письменного согласия уполномоченных </w:t>
      </w:r>
      <w:r w:rsidR="00961505" w:rsidRPr="007F6FEB">
        <w:rPr>
          <w:rFonts w:ascii="Times New Roman" w:eastAsia="Times New Roman" w:hAnsi="Times New Roman" w:cs="Times New Roman"/>
          <w:sz w:val="22"/>
          <w:szCs w:val="22"/>
          <w:lang w:val="ru-RU"/>
        </w:rPr>
        <w:t>представителей</w:t>
      </w:r>
      <w:r w:rsidR="00C81CAC" w:rsidRPr="007F6FEB">
        <w:rPr>
          <w:rFonts w:ascii="Times New Roman" w:eastAsia="Times New Roman" w:hAnsi="Times New Roman" w:cs="Times New Roman"/>
          <w:sz w:val="22"/>
          <w:szCs w:val="22"/>
          <w:lang w:val="ru-RU"/>
        </w:rPr>
        <w:t xml:space="preserve"> Компании.</w:t>
      </w:r>
    </w:p>
    <w:p w14:paraId="7062615D" w14:textId="3E7A0C8C" w:rsidR="00C81CAC" w:rsidRPr="007F6FEB" w:rsidRDefault="00331C40" w:rsidP="00E34E94">
      <w:pPr>
        <w:pStyle w:val="a3"/>
        <w:tabs>
          <w:tab w:val="left" w:pos="142"/>
          <w:tab w:val="left" w:pos="1276"/>
          <w:tab w:val="left" w:pos="9214"/>
        </w:tabs>
        <w:ind w:left="851"/>
        <w:jc w:val="both"/>
        <w:rPr>
          <w:rFonts w:ascii="Times New Roman" w:eastAsia="Times New Roman" w:hAnsi="Times New Roman" w:cs="Times New Roman"/>
          <w:sz w:val="22"/>
          <w:szCs w:val="22"/>
          <w:lang w:val="ru-RU"/>
        </w:rPr>
      </w:pPr>
      <w:r w:rsidRPr="007F6FEB">
        <w:rPr>
          <w:rFonts w:ascii="Times New Roman" w:eastAsia="Times New Roman" w:hAnsi="Times New Roman" w:cs="Times New Roman"/>
          <w:sz w:val="22"/>
          <w:szCs w:val="22"/>
          <w:lang w:val="ru-RU"/>
        </w:rPr>
        <w:t>1</w:t>
      </w:r>
      <w:r w:rsidR="00AC41E0">
        <w:rPr>
          <w:rFonts w:ascii="Times New Roman" w:eastAsia="Times New Roman" w:hAnsi="Times New Roman" w:cs="Times New Roman"/>
          <w:sz w:val="22"/>
          <w:szCs w:val="22"/>
          <w:lang w:val="ru-RU"/>
        </w:rPr>
        <w:t>3</w:t>
      </w:r>
      <w:r w:rsidRPr="007F6FEB">
        <w:rPr>
          <w:rFonts w:ascii="Times New Roman" w:eastAsia="Times New Roman" w:hAnsi="Times New Roman" w:cs="Times New Roman"/>
          <w:sz w:val="22"/>
          <w:szCs w:val="22"/>
          <w:lang w:val="ru-RU"/>
        </w:rPr>
        <w:t>.10</w:t>
      </w:r>
      <w:r w:rsidR="00C81CAC" w:rsidRPr="007F6FEB">
        <w:rPr>
          <w:rFonts w:ascii="Times New Roman" w:eastAsia="Times New Roman" w:hAnsi="Times New Roman" w:cs="Times New Roman"/>
          <w:sz w:val="22"/>
          <w:szCs w:val="22"/>
          <w:lang w:val="ru-RU"/>
        </w:rPr>
        <w:t xml:space="preserve">. В случае признания любого положения настоящего </w:t>
      </w:r>
      <w:r w:rsidR="00366E1A" w:rsidRPr="007F6FEB">
        <w:rPr>
          <w:rFonts w:ascii="Times New Roman" w:eastAsia="Times New Roman" w:hAnsi="Times New Roman" w:cs="Times New Roman"/>
          <w:sz w:val="22"/>
          <w:szCs w:val="22"/>
          <w:lang w:val="ru-RU"/>
        </w:rPr>
        <w:t xml:space="preserve">Договора </w:t>
      </w:r>
      <w:r w:rsidR="00C81CAC" w:rsidRPr="007F6FEB">
        <w:rPr>
          <w:rFonts w:ascii="Times New Roman" w:eastAsia="Times New Roman" w:hAnsi="Times New Roman" w:cs="Times New Roman"/>
          <w:sz w:val="22"/>
          <w:szCs w:val="22"/>
          <w:lang w:val="ru-RU"/>
        </w:rPr>
        <w:t>недействительным или не имеющим юридической силы, это не влияет на действительность остальных положений. Стороны обязуются добросовестно сотрудничать для замены такого положения на действительное, максимально приближенное по юридическому эффекту к первоначальному.</w:t>
      </w:r>
    </w:p>
    <w:p w14:paraId="66A978B5" w14:textId="6B403797" w:rsidR="00C81CAC" w:rsidRPr="007F6FEB" w:rsidRDefault="00C81CAC" w:rsidP="00E34E94">
      <w:pPr>
        <w:pStyle w:val="a3"/>
        <w:tabs>
          <w:tab w:val="left" w:pos="142"/>
          <w:tab w:val="left" w:pos="1276"/>
          <w:tab w:val="left" w:pos="9214"/>
        </w:tabs>
        <w:ind w:left="851"/>
        <w:jc w:val="both"/>
        <w:rPr>
          <w:rFonts w:ascii="Times New Roman" w:eastAsia="Times New Roman" w:hAnsi="Times New Roman" w:cs="Times New Roman"/>
          <w:sz w:val="22"/>
          <w:szCs w:val="22"/>
          <w:lang w:val="ru-RU"/>
        </w:rPr>
      </w:pPr>
      <w:r w:rsidRPr="007F6FEB">
        <w:rPr>
          <w:rFonts w:ascii="Times New Roman" w:eastAsia="Times New Roman" w:hAnsi="Times New Roman" w:cs="Times New Roman"/>
          <w:sz w:val="22"/>
          <w:szCs w:val="22"/>
          <w:lang w:val="ru-RU"/>
        </w:rPr>
        <w:t>1</w:t>
      </w:r>
      <w:r w:rsidR="00AC41E0">
        <w:rPr>
          <w:rFonts w:ascii="Times New Roman" w:eastAsia="Times New Roman" w:hAnsi="Times New Roman" w:cs="Times New Roman"/>
          <w:sz w:val="22"/>
          <w:szCs w:val="22"/>
          <w:lang w:val="ru-RU"/>
        </w:rPr>
        <w:t>3</w:t>
      </w:r>
      <w:r w:rsidRPr="007F6FEB">
        <w:rPr>
          <w:rFonts w:ascii="Times New Roman" w:eastAsia="Times New Roman" w:hAnsi="Times New Roman" w:cs="Times New Roman"/>
          <w:sz w:val="22"/>
          <w:szCs w:val="22"/>
          <w:lang w:val="ru-RU"/>
        </w:rPr>
        <w:t>.</w:t>
      </w:r>
      <w:r w:rsidR="00331C40" w:rsidRPr="007F6FEB">
        <w:rPr>
          <w:rFonts w:ascii="Times New Roman" w:eastAsia="Times New Roman" w:hAnsi="Times New Roman" w:cs="Times New Roman"/>
          <w:sz w:val="22"/>
          <w:szCs w:val="22"/>
          <w:lang w:val="ru-RU"/>
        </w:rPr>
        <w:t>11</w:t>
      </w:r>
      <w:r w:rsidRPr="007F6FEB">
        <w:rPr>
          <w:rFonts w:ascii="Times New Roman" w:eastAsia="Times New Roman" w:hAnsi="Times New Roman" w:cs="Times New Roman"/>
          <w:sz w:val="22"/>
          <w:szCs w:val="22"/>
          <w:lang w:val="ru-RU"/>
        </w:rPr>
        <w:t xml:space="preserve">. В случае расхождений между положениями настоящего </w:t>
      </w:r>
      <w:r w:rsidR="003A1881" w:rsidRPr="007F6FEB">
        <w:rPr>
          <w:rFonts w:ascii="Times New Roman" w:eastAsia="Times New Roman" w:hAnsi="Times New Roman" w:cs="Times New Roman"/>
          <w:sz w:val="22"/>
          <w:szCs w:val="22"/>
          <w:lang w:val="ru-RU"/>
        </w:rPr>
        <w:t>Договора и Заказа</w:t>
      </w:r>
      <w:r w:rsidRPr="007F6FEB">
        <w:rPr>
          <w:rFonts w:ascii="Times New Roman" w:eastAsia="Times New Roman" w:hAnsi="Times New Roman" w:cs="Times New Roman"/>
          <w:sz w:val="22"/>
          <w:szCs w:val="22"/>
          <w:lang w:val="ru-RU"/>
        </w:rPr>
        <w:t>, преимущественную силу имеют положения Заказа.</w:t>
      </w:r>
    </w:p>
    <w:p w14:paraId="64F087B0" w14:textId="19A188CE" w:rsidR="001C7AF9" w:rsidRPr="007F6FEB" w:rsidRDefault="001C7AF9" w:rsidP="00E34E94">
      <w:pPr>
        <w:tabs>
          <w:tab w:val="left" w:pos="1276"/>
        </w:tabs>
        <w:ind w:left="851"/>
        <w:jc w:val="both"/>
        <w:rPr>
          <w:rFonts w:ascii="Times New Roman" w:eastAsia="Times New Roman" w:hAnsi="Times New Roman" w:cs="Times New Roman"/>
          <w:lang w:val="ru-RU" w:eastAsia="ru-RU"/>
        </w:rPr>
      </w:pPr>
      <w:r w:rsidRPr="00AF55AD">
        <w:rPr>
          <w:rFonts w:ascii="Times New Roman" w:eastAsia="Times New Roman" w:hAnsi="Times New Roman" w:cs="Times New Roman"/>
          <w:bdr w:val="none" w:sz="0" w:space="0" w:color="auto" w:frame="1"/>
          <w:lang w:val="ru-RU" w:eastAsia="ru-RU"/>
        </w:rPr>
        <w:lastRenderedPageBreak/>
        <w:t>1</w:t>
      </w:r>
      <w:r w:rsidR="00AC41E0">
        <w:rPr>
          <w:rFonts w:ascii="Times New Roman" w:eastAsia="Times New Roman" w:hAnsi="Times New Roman" w:cs="Times New Roman"/>
          <w:bdr w:val="none" w:sz="0" w:space="0" w:color="auto" w:frame="1"/>
          <w:lang w:val="ru-RU" w:eastAsia="ru-RU"/>
        </w:rPr>
        <w:t>3</w:t>
      </w:r>
      <w:r w:rsidR="00331C40" w:rsidRPr="00AF55AD">
        <w:rPr>
          <w:rFonts w:ascii="Times New Roman" w:eastAsia="Times New Roman" w:hAnsi="Times New Roman" w:cs="Times New Roman"/>
          <w:bdr w:val="none" w:sz="0" w:space="0" w:color="auto" w:frame="1"/>
          <w:lang w:val="ru-RU" w:eastAsia="ru-RU"/>
        </w:rPr>
        <w:t>.12</w:t>
      </w:r>
      <w:r w:rsidRPr="00AF55AD">
        <w:rPr>
          <w:rFonts w:ascii="Times New Roman" w:eastAsia="Times New Roman" w:hAnsi="Times New Roman" w:cs="Times New Roman"/>
          <w:bdr w:val="none" w:sz="0" w:space="0" w:color="auto" w:frame="1"/>
          <w:lang w:val="ru-RU" w:eastAsia="ru-RU"/>
        </w:rPr>
        <w:t xml:space="preserve">. </w:t>
      </w:r>
      <w:r w:rsidRPr="007F6FEB">
        <w:rPr>
          <w:rFonts w:ascii="Times New Roman" w:eastAsia="Times New Roman" w:hAnsi="Times New Roman" w:cs="Times New Roman"/>
          <w:bdr w:val="none" w:sz="0" w:space="0" w:color="auto" w:frame="1"/>
          <w:lang w:val="ru-RU" w:eastAsia="ru-RU"/>
        </w:rPr>
        <w:t>Во всем ином, что не предусмотрено настоящим Договором, Стороны руководствуются законодательством Республики Казахстан.</w:t>
      </w:r>
    </w:p>
    <w:p w14:paraId="4A1699D7" w14:textId="77777777" w:rsidR="001C7AF9" w:rsidRPr="00AF55AD" w:rsidRDefault="001C7AF9" w:rsidP="00E34E94">
      <w:pPr>
        <w:pStyle w:val="a3"/>
        <w:tabs>
          <w:tab w:val="left" w:pos="142"/>
          <w:tab w:val="left" w:pos="1276"/>
          <w:tab w:val="left" w:pos="9214"/>
        </w:tabs>
        <w:ind w:left="851"/>
        <w:jc w:val="both"/>
        <w:rPr>
          <w:rFonts w:ascii="Times New Roman" w:eastAsia="Times New Roman" w:hAnsi="Times New Roman" w:cs="Times New Roman"/>
          <w:sz w:val="22"/>
          <w:szCs w:val="22"/>
          <w:lang w:val="ru-RU"/>
        </w:rPr>
      </w:pPr>
    </w:p>
    <w:p w14:paraId="2E4133E2" w14:textId="6509FE81" w:rsidR="00331C40" w:rsidRPr="007F6FEB" w:rsidRDefault="00331C40" w:rsidP="00E34E94">
      <w:pPr>
        <w:tabs>
          <w:tab w:val="left" w:pos="1276"/>
        </w:tabs>
        <w:ind w:left="851"/>
        <w:jc w:val="both"/>
        <w:rPr>
          <w:rFonts w:ascii="Times New Roman" w:eastAsia="Times New Roman" w:hAnsi="Times New Roman" w:cs="Times New Roman"/>
          <w:lang w:val="ru-RU" w:eastAsia="ru-RU"/>
        </w:rPr>
      </w:pPr>
      <w:r w:rsidRPr="00AF55AD">
        <w:rPr>
          <w:rFonts w:ascii="Times New Roman" w:eastAsia="Times New Roman" w:hAnsi="Times New Roman" w:cs="Times New Roman"/>
          <w:b/>
          <w:bCs/>
          <w:lang w:val="ru-RU" w:eastAsia="ru-RU"/>
        </w:rPr>
        <w:t>1</w:t>
      </w:r>
      <w:r w:rsidR="006E17FB">
        <w:rPr>
          <w:rFonts w:ascii="Times New Roman" w:eastAsia="Times New Roman" w:hAnsi="Times New Roman" w:cs="Times New Roman"/>
          <w:b/>
          <w:bCs/>
          <w:lang w:val="ru-RU" w:eastAsia="ru-RU"/>
        </w:rPr>
        <w:t>4</w:t>
      </w:r>
      <w:r w:rsidRPr="007F6FEB">
        <w:rPr>
          <w:rFonts w:ascii="Times New Roman" w:eastAsia="Times New Roman" w:hAnsi="Times New Roman" w:cs="Times New Roman"/>
          <w:b/>
          <w:bCs/>
          <w:lang w:val="ru-RU" w:eastAsia="ru-RU"/>
        </w:rPr>
        <w:t xml:space="preserve">. Адреса и реквизиты </w:t>
      </w:r>
      <w:r w:rsidRPr="00AF55AD">
        <w:rPr>
          <w:rFonts w:ascii="Times New Roman" w:eastAsia="Times New Roman" w:hAnsi="Times New Roman" w:cs="Times New Roman"/>
          <w:b/>
          <w:bCs/>
          <w:bdr w:val="none" w:sz="0" w:space="0" w:color="auto" w:frame="1"/>
          <w:lang w:val="ru-RU" w:eastAsia="ru-RU"/>
        </w:rPr>
        <w:t>Компании</w:t>
      </w:r>
      <w:r w:rsidRPr="007F6FEB">
        <w:rPr>
          <w:rFonts w:ascii="Times New Roman" w:eastAsia="Times New Roman" w:hAnsi="Times New Roman" w:cs="Times New Roman"/>
          <w:b/>
          <w:bCs/>
          <w:lang w:val="ru-RU" w:eastAsia="ru-RU"/>
        </w:rPr>
        <w:t>:</w:t>
      </w:r>
    </w:p>
    <w:p w14:paraId="17FEF55A" w14:textId="77777777" w:rsidR="00331C40" w:rsidRPr="007F6FEB" w:rsidRDefault="00331C40" w:rsidP="00E34E94">
      <w:pPr>
        <w:tabs>
          <w:tab w:val="left" w:pos="1276"/>
        </w:tabs>
        <w:ind w:left="851" w:right="-5"/>
        <w:jc w:val="both"/>
        <w:rPr>
          <w:rFonts w:ascii="Times New Roman" w:eastAsia="Times New Roman" w:hAnsi="Times New Roman" w:cs="Times New Roman"/>
          <w:b/>
          <w:bCs/>
          <w:lang w:val="ru-RU"/>
        </w:rPr>
      </w:pPr>
      <w:r w:rsidRPr="007F6FEB">
        <w:rPr>
          <w:rFonts w:ascii="Times New Roman" w:eastAsia="Times New Roman" w:hAnsi="Times New Roman" w:cs="Times New Roman"/>
          <w:b/>
          <w:bCs/>
          <w:lang w:val="ru-RU"/>
        </w:rPr>
        <w:t>АО «Химфарм»</w:t>
      </w:r>
    </w:p>
    <w:p w14:paraId="2B1730B9" w14:textId="77777777" w:rsidR="00331C40" w:rsidRPr="007F6FEB" w:rsidRDefault="00331C40" w:rsidP="00E34E94">
      <w:pPr>
        <w:tabs>
          <w:tab w:val="left" w:pos="1276"/>
        </w:tabs>
        <w:ind w:left="851" w:right="-5"/>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 xml:space="preserve">Юридический/фактический адрес: Республика Казахстан, 160019, г. Шымкент </w:t>
      </w:r>
    </w:p>
    <w:p w14:paraId="33B4F76F" w14:textId="77777777" w:rsidR="00331C40" w:rsidRPr="00AF55AD" w:rsidRDefault="00331C40" w:rsidP="00E34E94">
      <w:pPr>
        <w:tabs>
          <w:tab w:val="left" w:pos="1276"/>
        </w:tabs>
        <w:ind w:left="851" w:right="-5"/>
        <w:jc w:val="both"/>
        <w:rPr>
          <w:rFonts w:ascii="Times New Roman" w:eastAsia="Times New Roman" w:hAnsi="Times New Roman" w:cs="Times New Roman"/>
          <w:lang w:val="en-US"/>
        </w:rPr>
      </w:pPr>
      <w:r w:rsidRPr="007F6FEB">
        <w:rPr>
          <w:rFonts w:ascii="Times New Roman" w:eastAsia="Times New Roman" w:hAnsi="Times New Roman" w:cs="Times New Roman"/>
          <w:lang w:val="ru-RU"/>
        </w:rPr>
        <w:t xml:space="preserve">Аль-Фарабийский р-н. ул. </w:t>
      </w:r>
      <w:r w:rsidRPr="00AF55AD">
        <w:rPr>
          <w:rFonts w:ascii="Times New Roman" w:eastAsia="Times New Roman" w:hAnsi="Times New Roman" w:cs="Times New Roman"/>
        </w:rPr>
        <w:t>Ш</w:t>
      </w:r>
      <w:r w:rsidRPr="00AF55AD">
        <w:rPr>
          <w:rFonts w:ascii="Times New Roman" w:eastAsia="Times New Roman" w:hAnsi="Times New Roman" w:cs="Times New Roman"/>
          <w:lang w:val="en-US"/>
        </w:rPr>
        <w:t xml:space="preserve">. </w:t>
      </w:r>
      <w:r w:rsidRPr="00AF55AD">
        <w:rPr>
          <w:rFonts w:ascii="Times New Roman" w:eastAsia="Times New Roman" w:hAnsi="Times New Roman" w:cs="Times New Roman"/>
        </w:rPr>
        <w:t>Рашидова</w:t>
      </w:r>
      <w:r w:rsidRPr="00AF55AD">
        <w:rPr>
          <w:rFonts w:ascii="Times New Roman" w:eastAsia="Times New Roman" w:hAnsi="Times New Roman" w:cs="Times New Roman"/>
          <w:lang w:val="en-US"/>
        </w:rPr>
        <w:t xml:space="preserve"> № 81</w:t>
      </w:r>
    </w:p>
    <w:p w14:paraId="40852914" w14:textId="77777777" w:rsidR="00331C40" w:rsidRPr="00AF55AD" w:rsidRDefault="00331C40" w:rsidP="00E34E94">
      <w:pPr>
        <w:tabs>
          <w:tab w:val="left" w:pos="1276"/>
        </w:tabs>
        <w:ind w:left="851" w:right="-5"/>
        <w:jc w:val="both"/>
        <w:rPr>
          <w:rFonts w:ascii="Times New Roman" w:eastAsia="Times New Roman" w:hAnsi="Times New Roman" w:cs="Times New Roman"/>
          <w:lang w:val="en-US"/>
        </w:rPr>
      </w:pPr>
      <w:r w:rsidRPr="00AF55AD">
        <w:rPr>
          <w:rFonts w:ascii="Times New Roman" w:eastAsia="Times New Roman" w:hAnsi="Times New Roman" w:cs="Times New Roman"/>
        </w:rPr>
        <w:t>БИН</w:t>
      </w:r>
      <w:r w:rsidRPr="00AF55AD">
        <w:rPr>
          <w:rFonts w:ascii="Times New Roman" w:eastAsia="Times New Roman" w:hAnsi="Times New Roman" w:cs="Times New Roman"/>
          <w:lang w:val="en-US"/>
        </w:rPr>
        <w:t xml:space="preserve"> 931240000335</w:t>
      </w:r>
    </w:p>
    <w:p w14:paraId="4F85B03E" w14:textId="77777777" w:rsidR="00331C40" w:rsidRPr="00AF55AD" w:rsidRDefault="00331C40" w:rsidP="00E34E94">
      <w:pPr>
        <w:tabs>
          <w:tab w:val="left" w:pos="1276"/>
        </w:tabs>
        <w:ind w:left="851" w:right="-5"/>
        <w:jc w:val="both"/>
        <w:rPr>
          <w:rFonts w:ascii="Times New Roman" w:eastAsia="Times New Roman" w:hAnsi="Times New Roman" w:cs="Times New Roman"/>
          <w:lang w:val="en-US"/>
        </w:rPr>
      </w:pPr>
      <w:r w:rsidRPr="00AF55AD">
        <w:rPr>
          <w:rFonts w:ascii="Times New Roman" w:eastAsia="Times New Roman" w:hAnsi="Times New Roman" w:cs="Times New Roman"/>
          <w:lang w:val="en-US"/>
        </w:rPr>
        <w:t>KZ409490001124932001</w:t>
      </w:r>
    </w:p>
    <w:p w14:paraId="56C71B68" w14:textId="49077A17" w:rsidR="00331C40" w:rsidRPr="007F6FEB" w:rsidRDefault="00331C40" w:rsidP="00E34E94">
      <w:pPr>
        <w:tabs>
          <w:tab w:val="left" w:pos="1276"/>
        </w:tabs>
        <w:ind w:left="851" w:right="-5"/>
        <w:jc w:val="both"/>
        <w:rPr>
          <w:rFonts w:ascii="Times New Roman" w:eastAsia="Times New Roman" w:hAnsi="Times New Roman" w:cs="Times New Roman"/>
          <w:lang w:val="en-US"/>
        </w:rPr>
      </w:pPr>
      <w:r w:rsidRPr="00AF55AD">
        <w:rPr>
          <w:rFonts w:ascii="Times New Roman" w:eastAsia="Times New Roman" w:hAnsi="Times New Roman" w:cs="Times New Roman"/>
        </w:rPr>
        <w:t>в</w:t>
      </w:r>
      <w:r w:rsidRPr="00AF55AD">
        <w:rPr>
          <w:rFonts w:ascii="Times New Roman" w:eastAsia="Times New Roman" w:hAnsi="Times New Roman" w:cs="Times New Roman"/>
          <w:lang w:val="en-US"/>
        </w:rPr>
        <w:t xml:space="preserve"> </w:t>
      </w:r>
      <w:r w:rsidRPr="00AF55AD">
        <w:rPr>
          <w:rFonts w:ascii="Times New Roman" w:eastAsia="Times New Roman" w:hAnsi="Times New Roman" w:cs="Times New Roman"/>
        </w:rPr>
        <w:t>АО</w:t>
      </w:r>
      <w:r w:rsidRPr="00AF55AD">
        <w:rPr>
          <w:rFonts w:ascii="Times New Roman" w:eastAsia="Times New Roman" w:hAnsi="Times New Roman" w:cs="Times New Roman"/>
          <w:lang w:val="en-US"/>
        </w:rPr>
        <w:t xml:space="preserve"> «Altyn Bank» (</w:t>
      </w:r>
      <w:r w:rsidRPr="00AF55AD">
        <w:rPr>
          <w:rFonts w:ascii="Times New Roman" w:eastAsia="Times New Roman" w:hAnsi="Times New Roman" w:cs="Times New Roman"/>
        </w:rPr>
        <w:t>ДБ</w:t>
      </w:r>
      <w:r w:rsidRPr="00AF55AD">
        <w:rPr>
          <w:rFonts w:ascii="Times New Roman" w:eastAsia="Times New Roman" w:hAnsi="Times New Roman" w:cs="Times New Roman"/>
          <w:lang w:val="en-US"/>
        </w:rPr>
        <w:t xml:space="preserve"> China </w:t>
      </w:r>
      <w:r w:rsidR="00D6117C" w:rsidRPr="00AF55AD">
        <w:rPr>
          <w:rFonts w:ascii="Times New Roman" w:eastAsia="Times New Roman" w:hAnsi="Times New Roman" w:cs="Times New Roman"/>
          <w:lang w:val="en-US"/>
        </w:rPr>
        <w:t>Critic</w:t>
      </w:r>
      <w:r w:rsidRPr="00AF55AD">
        <w:rPr>
          <w:rFonts w:ascii="Times New Roman" w:eastAsia="Times New Roman" w:hAnsi="Times New Roman" w:cs="Times New Roman"/>
          <w:lang w:val="en-US"/>
        </w:rPr>
        <w:t xml:space="preserve"> Bank Corporation Ltd)</w:t>
      </w:r>
      <w:r w:rsidRPr="007F6FEB">
        <w:rPr>
          <w:rFonts w:ascii="Times New Roman" w:eastAsia="Times New Roman" w:hAnsi="Times New Roman" w:cs="Times New Roman"/>
          <w:lang w:val="en-US"/>
        </w:rPr>
        <w:t xml:space="preserve"> </w:t>
      </w:r>
    </w:p>
    <w:p w14:paraId="2F73394D" w14:textId="77777777" w:rsidR="00331C40" w:rsidRPr="007F6FEB" w:rsidRDefault="00331C40" w:rsidP="00E34E94">
      <w:pPr>
        <w:tabs>
          <w:tab w:val="left" w:pos="1276"/>
        </w:tabs>
        <w:ind w:left="851" w:right="-5"/>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КБЕ 17</w:t>
      </w:r>
    </w:p>
    <w:p w14:paraId="726A149D" w14:textId="77777777" w:rsidR="00331C40" w:rsidRPr="007F6FEB" w:rsidRDefault="00331C40" w:rsidP="00E34E94">
      <w:pPr>
        <w:tabs>
          <w:tab w:val="left" w:pos="1276"/>
        </w:tabs>
        <w:ind w:left="851" w:right="-5"/>
        <w:jc w:val="both"/>
        <w:rPr>
          <w:rFonts w:ascii="Times New Roman" w:eastAsia="Times New Roman" w:hAnsi="Times New Roman" w:cs="Times New Roman"/>
          <w:lang w:val="ru-RU"/>
        </w:rPr>
      </w:pPr>
      <w:r w:rsidRPr="00AF55AD">
        <w:rPr>
          <w:rFonts w:ascii="Times New Roman" w:eastAsia="Times New Roman" w:hAnsi="Times New Roman" w:cs="Times New Roman"/>
        </w:rPr>
        <w:t>ATYNKZKA</w:t>
      </w:r>
    </w:p>
    <w:p w14:paraId="6AA5BC79" w14:textId="77777777" w:rsidR="00331C40" w:rsidRPr="007F6FEB" w:rsidRDefault="00331C40" w:rsidP="00E34E94">
      <w:pPr>
        <w:tabs>
          <w:tab w:val="left" w:pos="1276"/>
        </w:tabs>
        <w:ind w:left="851" w:right="-5"/>
        <w:jc w:val="both"/>
        <w:rPr>
          <w:rFonts w:ascii="Times New Roman" w:eastAsia="Times New Roman" w:hAnsi="Times New Roman" w:cs="Times New Roman"/>
          <w:lang w:val="ru-RU"/>
        </w:rPr>
      </w:pPr>
      <w:r w:rsidRPr="007F6FEB">
        <w:rPr>
          <w:rFonts w:ascii="Times New Roman" w:eastAsia="Times New Roman" w:hAnsi="Times New Roman" w:cs="Times New Roman"/>
          <w:lang w:val="ru-RU"/>
        </w:rPr>
        <w:t>тел.: +7 7252 56 07 22</w:t>
      </w:r>
    </w:p>
    <w:p w14:paraId="015B46A0" w14:textId="77777777" w:rsidR="00331C40" w:rsidRPr="00AF55AD" w:rsidRDefault="00331C40" w:rsidP="00E34E94">
      <w:pPr>
        <w:pStyle w:val="a3"/>
        <w:tabs>
          <w:tab w:val="left" w:pos="142"/>
          <w:tab w:val="left" w:pos="1276"/>
          <w:tab w:val="left" w:pos="9214"/>
        </w:tabs>
        <w:ind w:left="851"/>
        <w:jc w:val="both"/>
        <w:rPr>
          <w:rFonts w:ascii="Times New Roman" w:eastAsia="Times New Roman" w:hAnsi="Times New Roman" w:cs="Times New Roman"/>
          <w:sz w:val="22"/>
          <w:szCs w:val="22"/>
          <w:lang w:val="ru-RU"/>
        </w:rPr>
      </w:pPr>
    </w:p>
    <w:p w14:paraId="0A600930" w14:textId="30BD8306" w:rsidR="00E511CA" w:rsidRPr="00AF55AD" w:rsidRDefault="00E511CA" w:rsidP="00E34E94">
      <w:pPr>
        <w:pStyle w:val="a4"/>
        <w:tabs>
          <w:tab w:val="left" w:pos="322"/>
          <w:tab w:val="left" w:pos="613"/>
          <w:tab w:val="left" w:pos="1276"/>
          <w:tab w:val="left" w:pos="9214"/>
        </w:tabs>
        <w:ind w:left="851"/>
        <w:jc w:val="both"/>
        <w:rPr>
          <w:rFonts w:ascii="Times New Roman" w:eastAsia="Times New Roman" w:hAnsi="Times New Roman" w:cs="Times New Roman"/>
          <w:lang w:val="ru-RU"/>
        </w:rPr>
      </w:pPr>
    </w:p>
    <w:p w14:paraId="6BFE8327" w14:textId="77777777" w:rsidR="000D0122" w:rsidRPr="00AF55AD" w:rsidRDefault="000D0122" w:rsidP="00E34E94">
      <w:pPr>
        <w:pStyle w:val="a4"/>
        <w:tabs>
          <w:tab w:val="left" w:pos="322"/>
          <w:tab w:val="left" w:pos="613"/>
          <w:tab w:val="left" w:pos="1276"/>
          <w:tab w:val="left" w:pos="9214"/>
        </w:tabs>
        <w:ind w:left="851"/>
        <w:jc w:val="both"/>
        <w:rPr>
          <w:rFonts w:ascii="Times New Roman" w:eastAsia="Times New Roman" w:hAnsi="Times New Roman" w:cs="Times New Roman"/>
          <w:lang w:val="ru-RU"/>
        </w:rPr>
      </w:pPr>
    </w:p>
    <w:p w14:paraId="28DD804C" w14:textId="77777777" w:rsidR="000D0122" w:rsidRPr="00AF55AD" w:rsidRDefault="000D0122"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291BD9AF" w14:textId="77777777" w:rsidR="000D0122" w:rsidRPr="00AF55AD" w:rsidRDefault="000D0122"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0052F1C8" w14:textId="77777777" w:rsidR="000D0122" w:rsidRPr="00AF55AD" w:rsidRDefault="000D0122"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1ABC43D0" w14:textId="77777777" w:rsidR="000D0122" w:rsidRPr="00AF55AD" w:rsidRDefault="000D0122"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7750DCF4" w14:textId="77777777" w:rsidR="000D0122" w:rsidRPr="00AF55AD" w:rsidRDefault="000D0122"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5C1E2026" w14:textId="77777777" w:rsidR="000D0122" w:rsidRPr="00AF55AD" w:rsidRDefault="000D0122"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24A29568" w14:textId="77777777" w:rsidR="000D0122" w:rsidRPr="00AF55AD" w:rsidRDefault="000D0122"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1FFD5F14" w14:textId="5822193C" w:rsidR="006E17FB" w:rsidRDefault="006E17FB">
      <w:pPr>
        <w:rPr>
          <w:rFonts w:ascii="Times New Roman" w:eastAsia="Times New Roman" w:hAnsi="Times New Roman" w:cs="Times New Roman"/>
          <w:lang w:val="ru-RU"/>
        </w:rPr>
      </w:pPr>
      <w:r>
        <w:rPr>
          <w:rFonts w:ascii="Times New Roman" w:eastAsia="Times New Roman" w:hAnsi="Times New Roman" w:cs="Times New Roman"/>
          <w:lang w:val="ru-RU"/>
        </w:rPr>
        <w:br w:type="page"/>
      </w:r>
    </w:p>
    <w:p w14:paraId="2F2F0211" w14:textId="77777777" w:rsidR="000D0122" w:rsidRPr="00AF55AD" w:rsidRDefault="000D0122"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38AEDC85" w14:textId="77777777" w:rsidR="000D0122" w:rsidRPr="00355A08" w:rsidRDefault="000D0122" w:rsidP="00AF55AD">
      <w:pPr>
        <w:pStyle w:val="a4"/>
        <w:tabs>
          <w:tab w:val="left" w:pos="322"/>
          <w:tab w:val="left" w:pos="613"/>
          <w:tab w:val="left" w:pos="9214"/>
        </w:tabs>
        <w:ind w:left="0"/>
        <w:rPr>
          <w:rFonts w:ascii="Times New Roman" w:eastAsia="Times New Roman" w:hAnsi="Times New Roman" w:cs="Times New Roman"/>
          <w:lang w:val="ru-RU"/>
        </w:rPr>
      </w:pPr>
    </w:p>
    <w:p w14:paraId="4D4A4A47" w14:textId="321CCF73" w:rsidR="000D0122" w:rsidRPr="00AF55AD" w:rsidRDefault="000D0122" w:rsidP="2AFA9EFA">
      <w:pPr>
        <w:pStyle w:val="a4"/>
        <w:tabs>
          <w:tab w:val="left" w:pos="322"/>
          <w:tab w:val="left" w:pos="613"/>
          <w:tab w:val="left" w:pos="9214"/>
        </w:tabs>
        <w:jc w:val="right"/>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Приложение № </w:t>
      </w:r>
      <w:r w:rsidR="00B651AE" w:rsidRPr="00AF55AD">
        <w:rPr>
          <w:rFonts w:ascii="Times New Roman" w:eastAsia="Times New Roman" w:hAnsi="Times New Roman" w:cs="Times New Roman"/>
          <w:lang w:val="ru-RU"/>
        </w:rPr>
        <w:t>1</w:t>
      </w:r>
    </w:p>
    <w:p w14:paraId="2F0066B4" w14:textId="4F942925" w:rsidR="000D0122" w:rsidRPr="00AF55AD" w:rsidRDefault="00CD4621" w:rsidP="2AFA9EFA">
      <w:pPr>
        <w:pStyle w:val="a4"/>
        <w:tabs>
          <w:tab w:val="left" w:pos="322"/>
          <w:tab w:val="left" w:pos="613"/>
          <w:tab w:val="left" w:pos="9214"/>
        </w:tabs>
        <w:jc w:val="right"/>
        <w:rPr>
          <w:rFonts w:ascii="Times New Roman" w:eastAsia="Times New Roman" w:hAnsi="Times New Roman" w:cs="Times New Roman"/>
          <w:lang w:val="ru-RU"/>
        </w:rPr>
      </w:pPr>
      <w:r w:rsidRPr="00AF55AD">
        <w:rPr>
          <w:rFonts w:ascii="Times New Roman" w:eastAsia="Times New Roman" w:hAnsi="Times New Roman" w:cs="Times New Roman"/>
          <w:lang w:val="ru-RU"/>
        </w:rPr>
        <w:t>к</w:t>
      </w:r>
      <w:r w:rsidR="000D0122" w:rsidRPr="00AF55AD">
        <w:rPr>
          <w:rFonts w:ascii="Times New Roman" w:eastAsia="Times New Roman" w:hAnsi="Times New Roman" w:cs="Times New Roman"/>
          <w:lang w:val="ru-RU"/>
        </w:rPr>
        <w:t xml:space="preserve"> Договору </w:t>
      </w:r>
      <w:r w:rsidR="00B651AE" w:rsidRPr="00AF55AD">
        <w:rPr>
          <w:rFonts w:ascii="Times New Roman" w:eastAsia="Times New Roman" w:hAnsi="Times New Roman" w:cs="Times New Roman"/>
          <w:lang w:val="ru-RU"/>
        </w:rPr>
        <w:t>присоединения</w:t>
      </w:r>
    </w:p>
    <w:p w14:paraId="3D70D577" w14:textId="624C50DF" w:rsidR="000D0122" w:rsidRPr="00F1587C" w:rsidRDefault="000D0122" w:rsidP="2AFA9EFA">
      <w:pPr>
        <w:pStyle w:val="a4"/>
        <w:tabs>
          <w:tab w:val="left" w:pos="322"/>
          <w:tab w:val="left" w:pos="613"/>
          <w:tab w:val="left" w:pos="9214"/>
        </w:tabs>
        <w:jc w:val="center"/>
        <w:rPr>
          <w:rFonts w:ascii="Times New Roman" w:eastAsia="Times New Roman" w:hAnsi="Times New Roman" w:cs="Times New Roman"/>
          <w:b/>
          <w:bCs/>
          <w:lang w:val="ru-RU"/>
        </w:rPr>
      </w:pPr>
      <w:r w:rsidRPr="00F1587C">
        <w:rPr>
          <w:rFonts w:ascii="Times New Roman" w:eastAsia="Times New Roman" w:hAnsi="Times New Roman" w:cs="Times New Roman"/>
          <w:b/>
          <w:bCs/>
          <w:lang w:val="ru-RU"/>
        </w:rPr>
        <w:t>ТРЕБОВАНИЯ</w:t>
      </w:r>
    </w:p>
    <w:p w14:paraId="2CBA1A69" w14:textId="77777777" w:rsidR="000D0122" w:rsidRPr="00F1587C" w:rsidRDefault="000D0122" w:rsidP="2AFA9EFA">
      <w:pPr>
        <w:pStyle w:val="a4"/>
        <w:tabs>
          <w:tab w:val="left" w:pos="322"/>
          <w:tab w:val="left" w:pos="613"/>
          <w:tab w:val="left" w:pos="9214"/>
        </w:tabs>
        <w:jc w:val="center"/>
        <w:rPr>
          <w:rFonts w:ascii="Times New Roman" w:eastAsia="Times New Roman" w:hAnsi="Times New Roman" w:cs="Times New Roman"/>
          <w:b/>
          <w:bCs/>
          <w:lang w:val="ru-RU"/>
        </w:rPr>
      </w:pPr>
      <w:r w:rsidRPr="00F1587C">
        <w:rPr>
          <w:rFonts w:ascii="Times New Roman" w:eastAsia="Times New Roman" w:hAnsi="Times New Roman" w:cs="Times New Roman"/>
          <w:b/>
          <w:bCs/>
          <w:lang w:val="ru-RU"/>
        </w:rPr>
        <w:t>в области промышленной и пожарной безопасности, охраны труда и окружающей среды к подрядным организациям АО «Химфарм»</w:t>
      </w:r>
    </w:p>
    <w:p w14:paraId="7A94025C"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p>
    <w:p w14:paraId="1B2B89EC"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Данный документ определяет порядок и требования к обеспечению Подрядчиком безопасных и здоровых условий труда при выполнении работ на территории Заказчика.</w:t>
      </w:r>
    </w:p>
    <w:p w14:paraId="7056D801"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p>
    <w:p w14:paraId="4EA9A42F"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1.</w:t>
      </w:r>
      <w:r w:rsidRPr="007F6FEB">
        <w:rPr>
          <w:lang w:val="ru-RU"/>
        </w:rPr>
        <w:tab/>
      </w:r>
      <w:r w:rsidRPr="00AF55AD">
        <w:rPr>
          <w:rFonts w:ascii="Times New Roman" w:eastAsia="Times New Roman" w:hAnsi="Times New Roman" w:cs="Times New Roman"/>
          <w:lang w:val="ru-RU"/>
        </w:rPr>
        <w:t>ТЕРМИНЫ И ОПРЕДЕЛЕНИЯ</w:t>
      </w:r>
    </w:p>
    <w:p w14:paraId="5D0C88CC"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Заказчик – АО «Химфарм», заключающее договоры на выполнение работ и услуг с поставщиком.</w:t>
      </w:r>
    </w:p>
    <w:p w14:paraId="44E8DF43" w14:textId="4B75997E"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Поставщик (Подрядчик) – физические или юридические лица, которые выполняют строительные, монтажные, ремонтные и иные работы на объектах заказчика. </w:t>
      </w:r>
    </w:p>
    <w:p w14:paraId="34C9EF6C"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Объект – производственные площадки заказчика, включающие в себя: здания, сооружения, помещения, дороги, железные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территорию и другие инженерные сооружения.</w:t>
      </w:r>
    </w:p>
    <w:p w14:paraId="41F2D328"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Отказ технического устройства –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14:paraId="1B9B85F7"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Повреждение технических устройств –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14:paraId="386F25CE"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Субподрядчик - организация, привлекаемая подрядчиком для выполнения работ на объектах заказчика.</w:t>
      </w:r>
    </w:p>
    <w:p w14:paraId="1B0A17D8"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Пожар – неконтролируемое горение, причиняющее материальный ущерб, вред жизни и здоровью граждан, интересам общества и государства.</w:t>
      </w:r>
    </w:p>
    <w:p w14:paraId="6D41824C"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Происшествие – любое незапланированное событие, случившееся в рабочей среде компании,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компании или любому подобному событию.</w:t>
      </w:r>
    </w:p>
    <w:p w14:paraId="05308CBB"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Расследование происшествий – это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14:paraId="3293A3CC"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ПБОТОС – промышленная безопасность, охрана труда и окружающая среда, включая вопросы пожарной безопасности, предупреждения и реагирования при ЧС.</w:t>
      </w:r>
    </w:p>
    <w:p w14:paraId="64FF95FC"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ПЛА – план локализации и ликвидации аварий/ план локализации и ликвидации последствий аварий;</w:t>
      </w:r>
    </w:p>
    <w:p w14:paraId="3C29CC53"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СИЗ – средства индивидуальной защиты.</w:t>
      </w:r>
    </w:p>
    <w:p w14:paraId="2A905595"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p>
    <w:p w14:paraId="7E300F44"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2.</w:t>
      </w:r>
      <w:r w:rsidRPr="007F6FEB">
        <w:rPr>
          <w:lang w:val="ru-RU"/>
        </w:rPr>
        <w:tab/>
      </w:r>
      <w:r w:rsidRPr="00AF55AD">
        <w:rPr>
          <w:rFonts w:ascii="Times New Roman" w:eastAsia="Times New Roman" w:hAnsi="Times New Roman" w:cs="Times New Roman"/>
          <w:lang w:val="ru-RU"/>
        </w:rPr>
        <w:t>ОСНОВНЫЕ ПОЛОЖЕНИЯ</w:t>
      </w:r>
    </w:p>
    <w:p w14:paraId="14C69140" w14:textId="798E4F8F"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w:t>
      </w:r>
      <w:r w:rsidRPr="007F6FEB">
        <w:rPr>
          <w:lang w:val="ru-RU"/>
        </w:rPr>
        <w:tab/>
      </w:r>
      <w:r w:rsidRPr="00AF55AD">
        <w:rPr>
          <w:rFonts w:ascii="Times New Roman" w:eastAsia="Times New Roman" w:hAnsi="Times New Roman" w:cs="Times New Roman"/>
          <w:lang w:val="ru-RU"/>
        </w:rPr>
        <w:t>Подрядные организации (</w:t>
      </w:r>
      <w:r w:rsidR="006E17FB">
        <w:rPr>
          <w:rFonts w:ascii="Times New Roman" w:eastAsia="Times New Roman" w:hAnsi="Times New Roman" w:cs="Times New Roman"/>
          <w:lang w:val="ru-RU"/>
        </w:rPr>
        <w:t>Контрагент</w:t>
      </w:r>
      <w:r w:rsidRPr="00AF55AD">
        <w:rPr>
          <w:rFonts w:ascii="Times New Roman" w:eastAsia="Times New Roman" w:hAnsi="Times New Roman" w:cs="Times New Roman"/>
          <w:lang w:val="ru-RU"/>
        </w:rPr>
        <w:t>)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в области ПБОТОС Республики Казахстан и по требованию Заказчика подтвердить свое соответствие вышеназванным законодательным и правовым актам, правилам и инструкциям.</w:t>
      </w:r>
    </w:p>
    <w:p w14:paraId="20BF0D4F"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w:t>
      </w:r>
      <w:r w:rsidRPr="007F6FEB">
        <w:rPr>
          <w:lang w:val="ru-RU"/>
        </w:rPr>
        <w:tab/>
      </w:r>
      <w:r w:rsidRPr="00AF55AD">
        <w:rPr>
          <w:rFonts w:ascii="Times New Roman" w:eastAsia="Times New Roman" w:hAnsi="Times New Roman" w:cs="Times New Roman"/>
          <w:lang w:val="ru-RU"/>
        </w:rPr>
        <w:t>Заказчик оставляет за собой право проводить независимые аудиты и контрольные проверки соблюдения требований ПБОТОС на участках и объектах выполнения подрядных работ. Результаты аудитов и проверок предоставляются Подрядчику, который в свою очередь обязан устранить выявленные представителями Заказчика, нарушения Правил безопасности, условий договора, локальных документов Заказчика в области ПБОТОС, с последующим уведомлением Заказчика о проделанной работе согласно Акту аудита или контрольной проверки.</w:t>
      </w:r>
    </w:p>
    <w:p w14:paraId="5C6E46FF"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w:t>
      </w:r>
      <w:r w:rsidRPr="007F6FEB">
        <w:rPr>
          <w:lang w:val="ru-RU"/>
        </w:rPr>
        <w:tab/>
      </w:r>
      <w:r w:rsidRPr="00AF55AD">
        <w:rPr>
          <w:rFonts w:ascii="Times New Roman" w:eastAsia="Times New Roman" w:hAnsi="Times New Roman" w:cs="Times New Roman"/>
          <w:lang w:val="ru-RU"/>
        </w:rPr>
        <w:t>Соблюдение настоящих Требований в области ПБОТОС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предоставления услуг.</w:t>
      </w:r>
    </w:p>
    <w:p w14:paraId="0DA6806D"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p>
    <w:p w14:paraId="47999CA1"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3.</w:t>
      </w:r>
      <w:r w:rsidRPr="00AF55AD">
        <w:tab/>
      </w:r>
      <w:r w:rsidRPr="00AF55AD">
        <w:rPr>
          <w:rFonts w:ascii="Times New Roman" w:eastAsia="Times New Roman" w:hAnsi="Times New Roman" w:cs="Times New Roman"/>
          <w:lang w:val="ru-RU"/>
        </w:rPr>
        <w:t>ОСНОВНЫЕ ОБЯЗАННОСТИ ПОДРЯДЧИКА</w:t>
      </w:r>
    </w:p>
    <w:p w14:paraId="6B1AADD1" w14:textId="0E28564D"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Подрядчик должен осуществлять свою деятельность только при наличии всех предусмотренных законодательством разрешительных документов (лицензий, сертификатов, согласований и </w:t>
      </w:r>
      <w:r w:rsidR="00F1587C" w:rsidRPr="00AF55AD">
        <w:rPr>
          <w:rFonts w:ascii="Times New Roman" w:eastAsia="Times New Roman" w:hAnsi="Times New Roman" w:cs="Times New Roman"/>
          <w:lang w:val="ru-RU"/>
        </w:rPr>
        <w:t>т. п.</w:t>
      </w:r>
      <w:r w:rsidRPr="00AF55AD">
        <w:rPr>
          <w:rFonts w:ascii="Times New Roman" w:eastAsia="Times New Roman" w:hAnsi="Times New Roman" w:cs="Times New Roman"/>
          <w:lang w:val="ru-RU"/>
        </w:rPr>
        <w:t>), выдаваемых уполномоченными государственными органами.</w:t>
      </w:r>
    </w:p>
    <w:p w14:paraId="798B2940"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В случае невыполнения (нарушения) Подрядчиком действующего законодательства в области недропользования, ПБОТОС,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записью в  «Журнале учета аварий, произошедших на </w:t>
      </w:r>
      <w:r w:rsidRPr="00AF55AD">
        <w:rPr>
          <w:rFonts w:ascii="Times New Roman" w:eastAsia="Times New Roman" w:hAnsi="Times New Roman" w:cs="Times New Roman"/>
          <w:lang w:val="ru-RU"/>
        </w:rPr>
        <w:lastRenderedPageBreak/>
        <w:t>опасных производственных объектах АО «Химфарм» и подачей уведомления (акта) о приостановке работ руководителю участка или организации с указанием причин и времени остановки, данных ответственного представителя Заказчика (ФИО, должность).</w:t>
      </w:r>
    </w:p>
    <w:p w14:paraId="6ABA860A"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Подрядчик несет полную ответственность за соблюдение требований ПБОТОС со стороны субподрядчиков, а также иных работников, нанятых Подрядчиком для выполнения договора на территории и объектах Заказчика. В случае привлечения субподрядных организаций Подрядчик письменно уведомляет об этом Заказчика.</w:t>
      </w:r>
    </w:p>
    <w:p w14:paraId="10B52F56"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Подрядчик несет ответственность за нарушение и повреждение коммуникаций Заказчика (линии электропередач, трубопроводов, и другого технологического оборудования), явившихся следствием как прямого действия, так некачественного выполнения работ по обслуживанию, ремонту, наладке, строительству Подрядчиком. В случае повреждения (выхода из строя) линий электропередач, трубопроводов,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незаконной утилизации или захоронения отходов производства и потребления, негативного воздействия на окружающую среду, Подрядчик компенсирует Заказчику понесенные ущерб и упущенную выгоду Заказчика на основании двухстороннего акта и соответствующей претензии. Кроме того, при установлении факта перечисленных повреждений, остановки работоспособности оборудования Заказчика, невозможности осуществления деятельности персоналом Заказчика, незаконной утилизации либо захоронений отходов производства и потребления, пожара (порче имущества Заказчика), аварии или инцидента (на оборудовании или сооружениях Заказчика), несчастного случая (травмирования персонала Заказчика), допущенных по вине Подрядчика.</w:t>
      </w:r>
    </w:p>
    <w:p w14:paraId="11E5B9D5"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Подрядчик несет ответственность за то, чтобы все оборудование, используемое на рабочих площадках Подрядчика и Субподрядчика, имело надлежащие сертификаты, разрешения или лицензии, паспорта, инструкции (руководства) по эксплуатации в соответствии со стандартами и нормами Республики Казахстан. </w:t>
      </w:r>
    </w:p>
    <w:p w14:paraId="3516CDB6"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Подрядчик на время выполнения работ на производственных объектах Заказчика обязан обеспечить производственный контроль за соблюдением требований промышленной безопасности и охраны труда, норм и правил законодательства «О пожарной безопасности»;</w:t>
      </w:r>
    </w:p>
    <w:p w14:paraId="46DE94D6"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Подрядчик (вне зависимости от рода выполняемой работы) обязан немедленно передавать информацию Заказчику об обнаруженных им в производственной среде Заказчика фактах отказов, аварий, инцидентов на трубопроводах, оборудовании, сооружениях, машинах и механизмах.</w:t>
      </w:r>
    </w:p>
    <w:p w14:paraId="6400A7C9"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При производстве огневых или газоопасных работ (на действующем объекте Заказчика) Подрядчик обязан выполнять требования ППБ РК.</w:t>
      </w:r>
    </w:p>
    <w:p w14:paraId="0831C641"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 В случаях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 РК.</w:t>
      </w:r>
    </w:p>
    <w:p w14:paraId="47A29686" w14:textId="77777777" w:rsidR="00F35E6A" w:rsidRPr="00AF55AD" w:rsidRDefault="00F35E6A" w:rsidP="00E34E94">
      <w:pPr>
        <w:pStyle w:val="a4"/>
        <w:tabs>
          <w:tab w:val="left" w:pos="567"/>
          <w:tab w:val="left" w:pos="613"/>
          <w:tab w:val="left" w:pos="9214"/>
        </w:tabs>
        <w:jc w:val="both"/>
        <w:rPr>
          <w:rFonts w:ascii="Times New Roman" w:eastAsia="Times New Roman" w:hAnsi="Times New Roman" w:cs="Times New Roman"/>
          <w:lang w:val="ru-RU"/>
        </w:rPr>
      </w:pPr>
    </w:p>
    <w:p w14:paraId="788F653B"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ЗАПРЕЩАЕТСЯ:</w:t>
      </w:r>
    </w:p>
    <w:p w14:paraId="302B7C6D"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отвлекать работников Заказчика во время проведения ими производственных работ;</w:t>
      </w:r>
    </w:p>
    <w:p w14:paraId="0F511BF8"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пользоваться технологическим оборудованием и грузоподъемными механизмами Заказчика без предварительного с ним согласования;</w:t>
      </w:r>
    </w:p>
    <w:p w14:paraId="35AABFAD"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курить на территории предприятия, в неустановленных местах;</w:t>
      </w:r>
    </w:p>
    <w:p w14:paraId="72882DBB"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w:t>
      </w:r>
      <w:r w:rsidRPr="007F6FEB">
        <w:rPr>
          <w:lang w:val="ru-RU"/>
        </w:rPr>
        <w:tab/>
      </w:r>
      <w:r w:rsidRPr="00AF55AD">
        <w:rPr>
          <w:rFonts w:ascii="Times New Roman" w:eastAsia="Times New Roman" w:hAnsi="Times New Roman" w:cs="Times New Roman"/>
          <w:lang w:val="ru-RU"/>
        </w:rPr>
        <w:t>приносить с собой и/или употреблять алкогольные напитки, наркотики и другие токсические, запрещенные вещества;</w:t>
      </w:r>
    </w:p>
    <w:p w14:paraId="6D4F4FA0"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w:t>
      </w:r>
      <w:r w:rsidRPr="007F6FEB">
        <w:rPr>
          <w:lang w:val="ru-RU"/>
        </w:rPr>
        <w:tab/>
      </w:r>
      <w:r w:rsidRPr="00AF55AD">
        <w:rPr>
          <w:rFonts w:ascii="Times New Roman" w:eastAsia="Times New Roman" w:hAnsi="Times New Roman" w:cs="Times New Roman"/>
          <w:lang w:val="ru-RU"/>
        </w:rPr>
        <w:t>находиться на территории Заказчика в нетрезвом состоянии;</w:t>
      </w:r>
    </w:p>
    <w:p w14:paraId="16AE8E29"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предпринимать действия, которые могут повлечь за собой несчастный случай на производстве;</w:t>
      </w:r>
    </w:p>
    <w:p w14:paraId="41907710"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самовольно размещать или утилизировать любые виды отходов вне отведенных мест, оговоренных в условиях договора.</w:t>
      </w:r>
    </w:p>
    <w:p w14:paraId="5E34752E"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p>
    <w:p w14:paraId="1D8053C8"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4.</w:t>
      </w:r>
      <w:r w:rsidRPr="007F6FEB">
        <w:rPr>
          <w:lang w:val="ru-RU"/>
        </w:rPr>
        <w:tab/>
      </w:r>
      <w:r w:rsidRPr="00AF55AD">
        <w:rPr>
          <w:rFonts w:ascii="Times New Roman" w:eastAsia="Times New Roman" w:hAnsi="Times New Roman" w:cs="Times New Roman"/>
          <w:lang w:val="ru-RU"/>
        </w:rPr>
        <w:t>ОБУЧЕНИЕ ПЕРСОНАЛА.  ДОПУСК.</w:t>
      </w:r>
    </w:p>
    <w:p w14:paraId="5F1AF2FA"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Заказчик обязуется:</w:t>
      </w:r>
    </w:p>
    <w:p w14:paraId="27E83A10"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проводить вводный инструктаж по требованиям безопасности и охраны труда на территории АО «Химфарм»;</w:t>
      </w:r>
    </w:p>
    <w:p w14:paraId="1308381B"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проводить инструктаж с последующей записью в Журнале первичного инструктажа на рабочем месте для работников подрядных организаций;</w:t>
      </w:r>
    </w:p>
    <w:p w14:paraId="3D5D1171"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проводить внеплановый инструктаж по безопасному производству работ с работниками Подрядчика при изменении производственного процесса.</w:t>
      </w:r>
    </w:p>
    <w:p w14:paraId="3672E748"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Подрядчик обязуется:</w:t>
      </w:r>
    </w:p>
    <w:p w14:paraId="711F76B7"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направлять на объекты Заказчика квалифицированных работников, обученных правилам безопасного ведения работ и имеющих все необходимые допуски к производству работ, а также предоставлять документы, подтверждающие аттестацию работников на проведение соответствующих видов работ. </w:t>
      </w:r>
    </w:p>
    <w:p w14:paraId="5F1A4835"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p>
    <w:p w14:paraId="0E5111AB"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5.</w:t>
      </w:r>
      <w:r w:rsidRPr="007F6FEB">
        <w:rPr>
          <w:lang w:val="ru-RU"/>
        </w:rPr>
        <w:tab/>
      </w:r>
      <w:r w:rsidRPr="00AF55AD">
        <w:rPr>
          <w:rFonts w:ascii="Times New Roman" w:eastAsia="Times New Roman" w:hAnsi="Times New Roman" w:cs="Times New Roman"/>
          <w:lang w:val="ru-RU"/>
        </w:rPr>
        <w:t>СРЕДСТВА ИНДИВИДУАЛЬНОЙ ЗАЩИТЫ (СИЗ)</w:t>
      </w:r>
    </w:p>
    <w:p w14:paraId="571F7CA0"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Подрядчик должен обеспечить своих работников необходимыми СИЗ и контролировать их использование; </w:t>
      </w:r>
    </w:p>
    <w:p w14:paraId="6DFCE61B"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lastRenderedPageBreak/>
        <w:t>- Не использовать СИЗ, состояние которых не соответствует выполняемым функциям и требованиям законодательства РК;</w:t>
      </w:r>
    </w:p>
    <w:p w14:paraId="1A148DCD"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Не допускать к работе своих работников без наличия необходимых для выполнения работ СИЗ, а также в неисправной, загрязненной спецодежде и спецобуви; </w:t>
      </w:r>
    </w:p>
    <w:p w14:paraId="2190ABD8"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Заказчик имеет право останавливать производство работ Подрядчика, если они производятся без использования СИЗ.</w:t>
      </w:r>
    </w:p>
    <w:p w14:paraId="461D440D"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p>
    <w:p w14:paraId="6BC8849B"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6.</w:t>
      </w:r>
      <w:r w:rsidRPr="007F6FEB">
        <w:rPr>
          <w:lang w:val="ru-RU"/>
        </w:rPr>
        <w:tab/>
      </w:r>
      <w:r w:rsidRPr="00AF55AD">
        <w:rPr>
          <w:rFonts w:ascii="Times New Roman" w:eastAsia="Times New Roman" w:hAnsi="Times New Roman" w:cs="Times New Roman"/>
          <w:lang w:val="ru-RU"/>
        </w:rPr>
        <w:t>ТРАНСПОРТ ПОДРЯДЧИКА</w:t>
      </w:r>
    </w:p>
    <w:p w14:paraId="06941F01"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hAnsi="Times New Roman" w:cs="Times New Roman"/>
          <w:lang w:val="ru-RU"/>
        </w:rPr>
        <w:tab/>
      </w:r>
      <w:r w:rsidRPr="00AF55AD">
        <w:rPr>
          <w:rFonts w:ascii="Times New Roman" w:eastAsia="Times New Roman" w:hAnsi="Times New Roman" w:cs="Times New Roman"/>
          <w:lang w:val="ru-RU"/>
        </w:rPr>
        <w:t>Все транспортные средства Подрядчика, используемые при проведении работ, должны быть технически исправны и оборудованы аптечкой первой медицинской помощи, огнетушителем, знаком аварийной остановки.</w:t>
      </w:r>
    </w:p>
    <w:p w14:paraId="7B762407"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p>
    <w:p w14:paraId="7E51295C"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7.</w:t>
      </w:r>
      <w:r w:rsidRPr="007F6FEB">
        <w:rPr>
          <w:lang w:val="ru-RU"/>
        </w:rPr>
        <w:tab/>
      </w:r>
      <w:r w:rsidRPr="00AF55AD">
        <w:rPr>
          <w:rFonts w:ascii="Times New Roman" w:eastAsia="Times New Roman" w:hAnsi="Times New Roman" w:cs="Times New Roman"/>
          <w:lang w:val="ru-RU"/>
        </w:rPr>
        <w:t>ТРЕБОВАНИЯ В ОБЛАСТИ ОХРАНЫ ОКРУЖАЮЩЕЙ СРЕДЫ</w:t>
      </w:r>
    </w:p>
    <w:p w14:paraId="0AACA257"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Подрядчик обязан:</w:t>
      </w:r>
    </w:p>
    <w:p w14:paraId="1BDC9715"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Самостоятельно нести ответственность за сбор, безопасное временное хранение, вывоз, сдачу образуемых отходов производства и потребления при выполнении им работ;</w:t>
      </w:r>
    </w:p>
    <w:p w14:paraId="789CD24C"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Компенсировать Заказчику ущерб, причиненный окружающей среде, в случае нанесения вреда окружающей среде по его вине, а также возместить Заказчику, наложенные на нее в результате действий Подрядчика штрафы и/или возместить Заказчику взысканные с нее в судебном порядке суммы вреда, причинного третьим лицам и/или работникам Заказчика;</w:t>
      </w:r>
    </w:p>
    <w:p w14:paraId="333CAD5D"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Устранить/ликвидировать экологические последствия аварий, произошедших по вине Подрядчика;</w:t>
      </w:r>
    </w:p>
    <w:p w14:paraId="39D39716"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Во всех случаях нарушения природоохранного законодательства РК, имевших место при производстве работ, Подрядчик должен в течение двух часов сообщить Заказчику.</w:t>
      </w:r>
    </w:p>
    <w:p w14:paraId="0557F9B8"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p>
    <w:p w14:paraId="5C54297F"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Подрядчику запрещается:</w:t>
      </w:r>
    </w:p>
    <w:p w14:paraId="23C8E480"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Сбрасывать на прилегающую территорию Заказчика отходы производства и потребления, опасные вредные вещества и материалы и т. п.;</w:t>
      </w:r>
    </w:p>
    <w:p w14:paraId="6CF2C389"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Использовать в производстве химреагенты, на которые отсутствуют гигиенические сертификаты и паспорта безопасности. Подрядчик обязан до начала работ представить копии выше указанных сертификатов и паспортов. </w:t>
      </w:r>
    </w:p>
    <w:p w14:paraId="38445216"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Самовольно уничтожать кустарники, деревья, цветники, газоны.</w:t>
      </w:r>
    </w:p>
    <w:p w14:paraId="300DDE73"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p>
    <w:p w14:paraId="1F1BAE0F"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8.</w:t>
      </w:r>
      <w:r w:rsidRPr="007F6FEB">
        <w:rPr>
          <w:lang w:val="ru-RU"/>
        </w:rPr>
        <w:tab/>
      </w:r>
      <w:r w:rsidRPr="00AF55AD">
        <w:rPr>
          <w:rFonts w:ascii="Times New Roman" w:eastAsia="Times New Roman" w:hAnsi="Times New Roman" w:cs="Times New Roman"/>
          <w:lang w:val="ru-RU"/>
        </w:rPr>
        <w:t>ДОПОЛНИТЕЛЬНЫЕ ТРЕБОВАНИЯ: АЛКОГОЛЬ И НАРКОТИКИ</w:t>
      </w:r>
    </w:p>
    <w:p w14:paraId="03F1257B"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Подрядчик обязан не допускать к работе на объектах Заказчика работников с признаками алкогольного, наркотического или токсического опьянения.</w:t>
      </w:r>
    </w:p>
    <w:p w14:paraId="5537A3B8"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Во время пребывания работников на территории объектов Заказчика, Подрядчик обязан обеспечить недопустимость проноса, нахождения и употребления веществ, вызывающих алкогольное, наркотическое или токсическое опьянение. </w:t>
      </w:r>
    </w:p>
    <w:p w14:paraId="5290A0FC"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а также немедленно уведомить о данном факте Заказчика. </w:t>
      </w:r>
    </w:p>
    <w:p w14:paraId="117CC6E8" w14:textId="77777777" w:rsidR="000D0122"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При визуальном обнаружении признаков алкогольного, наркотического или токсического опьянения работника при исполнении им своих трудовых обязанностей, Заказчик и/или Подрядчик должен отстранить от работы данного работника с составлением Акта о состоянии работника, отстраненного от работы, а также предложить работнику пройти медицинский осмотр или освидетельствование и дать письменные объяснения по данному факту.</w:t>
      </w:r>
    </w:p>
    <w:p w14:paraId="393A8826" w14:textId="77777777" w:rsidR="002D5A74" w:rsidRPr="00AF55AD" w:rsidRDefault="002D5A74" w:rsidP="00E34E94">
      <w:pPr>
        <w:pStyle w:val="a4"/>
        <w:tabs>
          <w:tab w:val="left" w:pos="567"/>
          <w:tab w:val="left" w:pos="613"/>
          <w:tab w:val="left" w:pos="9214"/>
        </w:tabs>
        <w:jc w:val="both"/>
        <w:rPr>
          <w:rFonts w:ascii="Times New Roman" w:eastAsia="Times New Roman" w:hAnsi="Times New Roman" w:cs="Times New Roman"/>
          <w:lang w:val="ru-RU"/>
        </w:rPr>
      </w:pPr>
    </w:p>
    <w:p w14:paraId="7AE76036"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9.     ТРЕБОВАНИЯ ПО САНИТАРНОЙ ГИГИЕНЕ </w:t>
      </w:r>
    </w:p>
    <w:p w14:paraId="1962DEB9"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Обязательное требование для работы сторонних организаций, частных лиц, находящихся более 3-х дней на территории завода, с посещением складских помещений и помещений производственных цехов:</w:t>
      </w:r>
    </w:p>
    <w:p w14:paraId="0107104A"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Данные о прохождении ежегодных медицинских осмотров (копия заключительного Акта о прохождении ежегодного медицинского осмотра).</w:t>
      </w:r>
    </w:p>
    <w:p w14:paraId="07089963" w14:textId="1FECD9DA"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Данные </w:t>
      </w:r>
      <w:r w:rsidR="00A8047B" w:rsidRPr="00AF55AD">
        <w:rPr>
          <w:rFonts w:ascii="Times New Roman" w:eastAsia="Times New Roman" w:hAnsi="Times New Roman" w:cs="Times New Roman"/>
          <w:lang w:val="ru-RU"/>
        </w:rPr>
        <w:t>флюорографического</w:t>
      </w:r>
      <w:r w:rsidRPr="00AF55AD">
        <w:rPr>
          <w:rFonts w:ascii="Times New Roman" w:eastAsia="Times New Roman" w:hAnsi="Times New Roman" w:cs="Times New Roman"/>
          <w:lang w:val="ru-RU"/>
        </w:rPr>
        <w:t xml:space="preserve"> обследования.</w:t>
      </w:r>
    </w:p>
    <w:p w14:paraId="6FF12EC6"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При посещении основных производственных цехов – ЦППЖЛС, ЦАРПА, ЦПТЛС личную медицинскую книжку с допуском на данные объекты.</w:t>
      </w:r>
    </w:p>
    <w:p w14:paraId="129C5609"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Данные требования не распространяются на:</w:t>
      </w:r>
    </w:p>
    <w:p w14:paraId="129D48F3"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Посетителей и гостей.</w:t>
      </w:r>
    </w:p>
    <w:p w14:paraId="3704562A"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Сторонние организации, частных лиц, не имеющих доступа в вышеуказанные помещения и выполняющие работы менее 3-х дней.</w:t>
      </w:r>
    </w:p>
    <w:p w14:paraId="3C6A5277"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p>
    <w:p w14:paraId="55EA6477" w14:textId="77777777" w:rsidR="000D0122" w:rsidRPr="00904EBF" w:rsidRDefault="000D0122" w:rsidP="00E34E94">
      <w:pPr>
        <w:pStyle w:val="a4"/>
        <w:tabs>
          <w:tab w:val="left" w:pos="567"/>
          <w:tab w:val="left" w:pos="613"/>
          <w:tab w:val="left" w:pos="9214"/>
        </w:tabs>
        <w:jc w:val="both"/>
        <w:rPr>
          <w:rFonts w:ascii="Times New Roman" w:eastAsia="Times New Roman" w:hAnsi="Times New Roman" w:cs="Times New Roman"/>
          <w:b/>
          <w:bCs/>
          <w:lang w:val="ru-RU"/>
        </w:rPr>
      </w:pPr>
      <w:r w:rsidRPr="00904EBF">
        <w:rPr>
          <w:rFonts w:ascii="Times New Roman" w:eastAsia="Times New Roman" w:hAnsi="Times New Roman" w:cs="Times New Roman"/>
          <w:b/>
          <w:bCs/>
          <w:lang w:val="ru-RU"/>
        </w:rPr>
        <w:t xml:space="preserve">ПЕРЕЧЕНЬ </w:t>
      </w:r>
    </w:p>
    <w:p w14:paraId="1C1CFCC7" w14:textId="77777777" w:rsidR="000D0122" w:rsidRPr="00904EBF" w:rsidRDefault="000D0122" w:rsidP="00E34E94">
      <w:pPr>
        <w:pStyle w:val="a4"/>
        <w:tabs>
          <w:tab w:val="left" w:pos="567"/>
          <w:tab w:val="left" w:pos="613"/>
          <w:tab w:val="left" w:pos="9214"/>
        </w:tabs>
        <w:jc w:val="both"/>
        <w:rPr>
          <w:rFonts w:ascii="Times New Roman" w:eastAsia="Times New Roman" w:hAnsi="Times New Roman" w:cs="Times New Roman"/>
          <w:b/>
          <w:bCs/>
          <w:lang w:val="ru-RU"/>
        </w:rPr>
      </w:pPr>
      <w:r w:rsidRPr="00904EBF">
        <w:rPr>
          <w:rFonts w:ascii="Times New Roman" w:eastAsia="Times New Roman" w:hAnsi="Times New Roman" w:cs="Times New Roman"/>
          <w:b/>
          <w:bCs/>
          <w:lang w:val="ru-RU"/>
        </w:rPr>
        <w:t>основных требований в области промышленной безопасности, пожарной безопасности, охраны труда, окружающей среды</w:t>
      </w:r>
    </w:p>
    <w:p w14:paraId="1F1A2614"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lastRenderedPageBreak/>
        <w:t>1.</w:t>
      </w:r>
      <w:r w:rsidRPr="007F6FEB">
        <w:rPr>
          <w:lang w:val="ru-RU"/>
        </w:rPr>
        <w:tab/>
      </w:r>
      <w:r w:rsidRPr="00AF55AD">
        <w:rPr>
          <w:rFonts w:ascii="Times New Roman" w:eastAsia="Times New Roman" w:hAnsi="Times New Roman" w:cs="Times New Roman"/>
          <w:lang w:val="ru-RU"/>
        </w:rPr>
        <w:t xml:space="preserve"> Выполнение работ на территории завода без прохождения вводного инструктажа и без росписи в журнале.</w:t>
      </w:r>
    </w:p>
    <w:p w14:paraId="49338131"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2.</w:t>
      </w:r>
      <w:r w:rsidRPr="007F6FEB">
        <w:rPr>
          <w:lang w:val="ru-RU"/>
        </w:rPr>
        <w:tab/>
      </w:r>
      <w:r w:rsidRPr="00AF55AD">
        <w:rPr>
          <w:rFonts w:ascii="Times New Roman" w:eastAsia="Times New Roman" w:hAnsi="Times New Roman" w:cs="Times New Roman"/>
          <w:lang w:val="ru-RU"/>
        </w:rPr>
        <w:t xml:space="preserve"> Захламление территории завода мусором. </w:t>
      </w:r>
    </w:p>
    <w:p w14:paraId="57F009EB"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3.</w:t>
      </w:r>
      <w:r w:rsidRPr="007F6FEB">
        <w:rPr>
          <w:lang w:val="ru-RU"/>
        </w:rPr>
        <w:tab/>
      </w:r>
      <w:r w:rsidRPr="00AF55AD">
        <w:rPr>
          <w:rFonts w:ascii="Times New Roman" w:eastAsia="Times New Roman" w:hAnsi="Times New Roman" w:cs="Times New Roman"/>
          <w:lang w:val="ru-RU"/>
        </w:rPr>
        <w:t xml:space="preserve"> Курение на территории в неустановленных местах. </w:t>
      </w:r>
    </w:p>
    <w:p w14:paraId="2EB96366"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4.</w:t>
      </w:r>
      <w:r w:rsidRPr="007F6FEB">
        <w:rPr>
          <w:lang w:val="ru-RU"/>
        </w:rPr>
        <w:tab/>
      </w:r>
      <w:r w:rsidRPr="00AF55AD">
        <w:rPr>
          <w:rFonts w:ascii="Times New Roman" w:eastAsia="Times New Roman" w:hAnsi="Times New Roman" w:cs="Times New Roman"/>
          <w:lang w:val="ru-RU"/>
        </w:rPr>
        <w:t xml:space="preserve"> Загромождение противопожарных разрывов, проездов к зданиям, путей эвакуации. </w:t>
      </w:r>
    </w:p>
    <w:p w14:paraId="19271088"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5.</w:t>
      </w:r>
      <w:r w:rsidRPr="007F6FEB">
        <w:rPr>
          <w:lang w:val="ru-RU"/>
        </w:rPr>
        <w:tab/>
      </w:r>
      <w:r w:rsidRPr="00AF55AD">
        <w:rPr>
          <w:rFonts w:ascii="Times New Roman" w:eastAsia="Times New Roman" w:hAnsi="Times New Roman" w:cs="Times New Roman"/>
          <w:lang w:val="ru-RU"/>
        </w:rPr>
        <w:t xml:space="preserve"> Необеспечение безопасной эксплуатации временных электросетей. </w:t>
      </w:r>
    </w:p>
    <w:p w14:paraId="0AB1E808"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6.</w:t>
      </w:r>
      <w:r w:rsidRPr="007F6FEB">
        <w:rPr>
          <w:lang w:val="ru-RU"/>
        </w:rPr>
        <w:tab/>
      </w:r>
      <w:r w:rsidRPr="00AF55AD">
        <w:rPr>
          <w:rFonts w:ascii="Times New Roman" w:eastAsia="Times New Roman" w:hAnsi="Times New Roman" w:cs="Times New Roman"/>
          <w:lang w:val="ru-RU"/>
        </w:rPr>
        <w:t xml:space="preserve"> Использование в пожароопасных помещениях, светильников открытого исполнения. </w:t>
      </w:r>
    </w:p>
    <w:p w14:paraId="661F3E57"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7.</w:t>
      </w:r>
      <w:r w:rsidRPr="007F6FEB">
        <w:rPr>
          <w:lang w:val="ru-RU"/>
        </w:rPr>
        <w:tab/>
      </w:r>
      <w:r w:rsidRPr="00AF55AD">
        <w:rPr>
          <w:rFonts w:ascii="Times New Roman" w:eastAsia="Times New Roman" w:hAnsi="Times New Roman" w:cs="Times New Roman"/>
          <w:lang w:val="ru-RU"/>
        </w:rPr>
        <w:t xml:space="preserve"> Использование бытовых электронагревательных приборов не заводского исполнения без огнестойких подставок и оставлять их без присмотра. </w:t>
      </w:r>
    </w:p>
    <w:p w14:paraId="57A77BBA"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8.</w:t>
      </w:r>
      <w:r w:rsidRPr="00B26E6E">
        <w:rPr>
          <w:lang w:val="ru-RU"/>
        </w:rPr>
        <w:tab/>
      </w:r>
      <w:r w:rsidRPr="00AF55AD">
        <w:rPr>
          <w:rFonts w:ascii="Times New Roman" w:eastAsia="Times New Roman" w:hAnsi="Times New Roman" w:cs="Times New Roman"/>
          <w:lang w:val="ru-RU"/>
        </w:rPr>
        <w:t xml:space="preserve"> Эксплуатация неисправного электроинструмента.  </w:t>
      </w:r>
    </w:p>
    <w:p w14:paraId="4F426C88"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9.</w:t>
      </w:r>
      <w:r w:rsidRPr="00B26E6E">
        <w:rPr>
          <w:lang w:val="ru-RU"/>
        </w:rPr>
        <w:tab/>
      </w:r>
      <w:r w:rsidRPr="00AF55AD">
        <w:rPr>
          <w:rFonts w:ascii="Times New Roman" w:eastAsia="Times New Roman" w:hAnsi="Times New Roman" w:cs="Times New Roman"/>
          <w:lang w:val="ru-RU"/>
        </w:rPr>
        <w:t xml:space="preserve"> Проведение огневых работ с нарушением утвержденных правил ППБ РК. </w:t>
      </w:r>
    </w:p>
    <w:p w14:paraId="424A6EB4" w14:textId="2FC95EDD"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10. Использование противопожарного инвентаря не по назначению. </w:t>
      </w:r>
    </w:p>
    <w:p w14:paraId="3C85CC4D" w14:textId="1E9FA89A"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11. В местах производимых работ отсутствие первичных средств пожаротушения. </w:t>
      </w:r>
    </w:p>
    <w:p w14:paraId="73FB88CD" w14:textId="0B4AF9EA"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12. Нарушение правил эксплуатации и хранения газовых баллонов, пропана, кислорода, ацетилена, аргона. </w:t>
      </w:r>
    </w:p>
    <w:p w14:paraId="13BC10B8" w14:textId="138E815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13. При работе на лесах несоблюдение правил безопасности и охраны труда.  </w:t>
      </w:r>
    </w:p>
    <w:p w14:paraId="30DA1A38" w14:textId="15052464"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14. При работе на высоте, отсутствие или неиспользование монтажных поясов. </w:t>
      </w:r>
    </w:p>
    <w:p w14:paraId="3A2C92BD" w14:textId="38478DB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15. При работе неиспользование СИЗ в полном объеме. </w:t>
      </w:r>
    </w:p>
    <w:p w14:paraId="5B061F92" w14:textId="2A3A005B"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16. Передвижение автотранспорта по территории завода, со скоростью более 5 км/ч. </w:t>
      </w:r>
    </w:p>
    <w:p w14:paraId="14F605C0" w14:textId="5AC6407A"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17. Использование неисправных, неиспытанных лестниц-стремянок. </w:t>
      </w:r>
    </w:p>
    <w:p w14:paraId="3D4744D5" w14:textId="79421A73"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18. Нахождение сотрудников сторонних организаций на территории завода в состоянии алкогольного и наркотического опьянения. </w:t>
      </w:r>
    </w:p>
    <w:p w14:paraId="72286E0D" w14:textId="57D7D82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19. Работа на ГПМ (лифты, лебедки) сотрудников, не прошедших обучение и не имеющих допуска к работе. </w:t>
      </w:r>
    </w:p>
    <w:p w14:paraId="1412DE4A" w14:textId="0794319C"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20. Въезд на территорию завода неисправного автотранспорта (утечка масла, и других ГСМ), а также отсутствие медицинской аптечк</w:t>
      </w:r>
      <w:r w:rsidR="003D31E8">
        <w:rPr>
          <w:rFonts w:ascii="Times New Roman" w:eastAsia="Times New Roman" w:hAnsi="Times New Roman" w:cs="Times New Roman"/>
          <w:lang w:val="ru-RU"/>
        </w:rPr>
        <w:t>и</w:t>
      </w:r>
      <w:r w:rsidRPr="00AF55AD">
        <w:rPr>
          <w:rFonts w:ascii="Times New Roman" w:eastAsia="Times New Roman" w:hAnsi="Times New Roman" w:cs="Times New Roman"/>
          <w:lang w:val="ru-RU"/>
        </w:rPr>
        <w:t xml:space="preserve"> и исправного огнетушителя. </w:t>
      </w:r>
    </w:p>
    <w:p w14:paraId="32E67036" w14:textId="117ED17A"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21. Несвоевременный вывоз любых видов отходов согласно экологическому кодексу. </w:t>
      </w:r>
    </w:p>
    <w:p w14:paraId="4D6B8B5A" w14:textId="29C13B53"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22. Размещение строительного мусора или утилиз</w:t>
      </w:r>
      <w:r w:rsidR="00904EBF">
        <w:rPr>
          <w:rFonts w:ascii="Times New Roman" w:eastAsia="Times New Roman" w:hAnsi="Times New Roman" w:cs="Times New Roman"/>
          <w:lang w:val="ru-RU"/>
        </w:rPr>
        <w:t>ация</w:t>
      </w:r>
      <w:r w:rsidRPr="00AF55AD">
        <w:rPr>
          <w:rFonts w:ascii="Times New Roman" w:eastAsia="Times New Roman" w:hAnsi="Times New Roman" w:cs="Times New Roman"/>
          <w:lang w:val="ru-RU"/>
        </w:rPr>
        <w:t xml:space="preserve"> любых видов отходов, вне отведенных мест, оговоренных в условиях договора. </w:t>
      </w:r>
    </w:p>
    <w:p w14:paraId="31CDDD54" w14:textId="07B9B630"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23. Отсутствие навыков приемов оказания доврачебной медицинской помощи пострадавшим при несчастных случаях. </w:t>
      </w:r>
    </w:p>
    <w:p w14:paraId="41B0ACFE" w14:textId="5B921B20"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24. Необеспечение надлежащих условий труда, требований охраны труда, промышленной безопасности, производственной санитарии, экологических требований сторонних организаций производство работ, которых (простой, аварии), создают угрозу жизни и здоровью работающих.</w:t>
      </w:r>
    </w:p>
    <w:p w14:paraId="31E95F12"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p>
    <w:p w14:paraId="60F1045D" w14:textId="58ACDA8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АО «Химфарм» оставляет за собой право применения штрафных санкции к </w:t>
      </w:r>
      <w:r w:rsidR="006E17FB">
        <w:rPr>
          <w:rFonts w:ascii="Times New Roman" w:eastAsia="Times New Roman" w:hAnsi="Times New Roman" w:cs="Times New Roman"/>
          <w:lang w:val="ru-RU"/>
        </w:rPr>
        <w:t>Контрагентам (</w:t>
      </w:r>
      <w:r w:rsidRPr="00AF55AD">
        <w:rPr>
          <w:rFonts w:ascii="Times New Roman" w:eastAsia="Times New Roman" w:hAnsi="Times New Roman" w:cs="Times New Roman"/>
          <w:lang w:val="ru-RU"/>
        </w:rPr>
        <w:t>подрядным организациям</w:t>
      </w:r>
      <w:r w:rsidR="006E17FB">
        <w:rPr>
          <w:rFonts w:ascii="Times New Roman" w:eastAsia="Times New Roman" w:hAnsi="Times New Roman" w:cs="Times New Roman"/>
          <w:lang w:val="ru-RU"/>
        </w:rPr>
        <w:t>)</w:t>
      </w:r>
      <w:r w:rsidRPr="00AF55AD">
        <w:rPr>
          <w:rFonts w:ascii="Times New Roman" w:eastAsia="Times New Roman" w:hAnsi="Times New Roman" w:cs="Times New Roman"/>
          <w:lang w:val="ru-RU"/>
        </w:rPr>
        <w:t xml:space="preserve"> за, каждый подтвержденный случай несоблюдения вышеуказанных требований в области промышленной безопасности, пожарной безопасности, охраны труда, охраны окружающей среды:</w:t>
      </w:r>
    </w:p>
    <w:p w14:paraId="194140EC" w14:textId="30E47C30"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- 30 МРП (за каждое нарушение)</w:t>
      </w:r>
    </w:p>
    <w:p w14:paraId="77646F1A" w14:textId="46CC6BD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- 70 МРП (за каждое повторное нарушение)</w:t>
      </w:r>
    </w:p>
    <w:p w14:paraId="630742B0" w14:textId="77777777" w:rsidR="000D0122" w:rsidRPr="00AF55AD" w:rsidRDefault="000D0122" w:rsidP="00E34E94">
      <w:pPr>
        <w:pStyle w:val="a4"/>
        <w:tabs>
          <w:tab w:val="left" w:pos="567"/>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w:t>
      </w:r>
    </w:p>
    <w:p w14:paraId="681BCDEE" w14:textId="77777777" w:rsidR="00A37C6B" w:rsidRDefault="00A37C6B"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78590D0F" w14:textId="77777777" w:rsidR="00A37C6B" w:rsidRDefault="00A37C6B"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6C35C6B4" w14:textId="77777777" w:rsidR="00A37C6B" w:rsidRDefault="00A37C6B"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07873953" w14:textId="77777777" w:rsidR="00A37C6B" w:rsidRDefault="00A37C6B"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73529554" w14:textId="77777777" w:rsidR="00A37C6B" w:rsidRDefault="00A37C6B"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41201698" w14:textId="77777777" w:rsidR="00A37C6B" w:rsidRDefault="00A37C6B"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1C525470" w14:textId="77777777" w:rsidR="00A37C6B" w:rsidRDefault="00A37C6B"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45487FDE" w14:textId="77777777" w:rsidR="00A37C6B" w:rsidRDefault="00A37C6B"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25E136DF" w14:textId="77777777" w:rsidR="00A37C6B" w:rsidRDefault="00A37C6B"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1154086B" w14:textId="77777777" w:rsidR="00A37C6B" w:rsidRDefault="00A37C6B"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56776DAC" w14:textId="77777777" w:rsidR="00A37C6B" w:rsidRDefault="00A37C6B"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1F5C271F" w14:textId="77777777" w:rsidR="00A37C6B" w:rsidRDefault="00A37C6B"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443300C4" w14:textId="77777777" w:rsidR="00A37C6B" w:rsidRDefault="00A37C6B"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760E8745" w14:textId="77777777" w:rsidR="00A37C6B" w:rsidRDefault="00A37C6B"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21BB9A12" w14:textId="77777777" w:rsidR="00A37C6B" w:rsidRDefault="00A37C6B"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594351C0" w14:textId="77777777" w:rsidR="00A37C6B" w:rsidRDefault="00A37C6B"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72ABE43A" w14:textId="77777777" w:rsidR="00A37C6B" w:rsidRDefault="00A37C6B"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20D9CBB2" w14:textId="77777777" w:rsidR="00A37C6B" w:rsidRDefault="00A37C6B"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5556ADB5" w14:textId="794546D7" w:rsidR="004030ED" w:rsidRDefault="004030ED">
      <w:pPr>
        <w:rPr>
          <w:rFonts w:ascii="Times New Roman" w:eastAsia="Times New Roman" w:hAnsi="Times New Roman" w:cs="Times New Roman"/>
          <w:lang w:val="ru-RU"/>
        </w:rPr>
      </w:pPr>
      <w:r>
        <w:rPr>
          <w:rFonts w:ascii="Times New Roman" w:eastAsia="Times New Roman" w:hAnsi="Times New Roman" w:cs="Times New Roman"/>
          <w:lang w:val="ru-RU"/>
        </w:rPr>
        <w:br w:type="page"/>
      </w:r>
    </w:p>
    <w:p w14:paraId="714F0415" w14:textId="0983769D" w:rsidR="00A37C6B" w:rsidRPr="00AF55AD" w:rsidRDefault="00A37C6B" w:rsidP="00A37C6B">
      <w:pPr>
        <w:pStyle w:val="a4"/>
        <w:tabs>
          <w:tab w:val="left" w:pos="322"/>
          <w:tab w:val="left" w:pos="613"/>
          <w:tab w:val="left" w:pos="9214"/>
        </w:tabs>
        <w:jc w:val="right"/>
        <w:rPr>
          <w:rFonts w:ascii="Times New Roman" w:eastAsia="Times New Roman" w:hAnsi="Times New Roman" w:cs="Times New Roman"/>
          <w:lang w:val="ru-RU"/>
        </w:rPr>
      </w:pPr>
      <w:r w:rsidRPr="00AF55AD">
        <w:rPr>
          <w:rFonts w:ascii="Times New Roman" w:eastAsia="Times New Roman" w:hAnsi="Times New Roman" w:cs="Times New Roman"/>
          <w:lang w:val="ru-RU"/>
        </w:rPr>
        <w:lastRenderedPageBreak/>
        <w:t xml:space="preserve">Приложение № </w:t>
      </w:r>
      <w:r>
        <w:rPr>
          <w:rFonts w:ascii="Times New Roman" w:eastAsia="Times New Roman" w:hAnsi="Times New Roman" w:cs="Times New Roman"/>
          <w:lang w:val="ru-RU"/>
        </w:rPr>
        <w:t>2</w:t>
      </w:r>
    </w:p>
    <w:p w14:paraId="7F5C8B37" w14:textId="77777777" w:rsidR="00A37C6B" w:rsidRDefault="00A37C6B" w:rsidP="00A37C6B">
      <w:pPr>
        <w:pStyle w:val="a4"/>
        <w:tabs>
          <w:tab w:val="left" w:pos="322"/>
          <w:tab w:val="left" w:pos="613"/>
          <w:tab w:val="left" w:pos="9214"/>
        </w:tabs>
        <w:jc w:val="right"/>
        <w:rPr>
          <w:rFonts w:ascii="Times New Roman" w:eastAsia="Times New Roman" w:hAnsi="Times New Roman" w:cs="Times New Roman"/>
          <w:lang w:val="ru-RU"/>
        </w:rPr>
      </w:pPr>
      <w:r w:rsidRPr="00AF55AD">
        <w:rPr>
          <w:rFonts w:ascii="Times New Roman" w:eastAsia="Times New Roman" w:hAnsi="Times New Roman" w:cs="Times New Roman"/>
          <w:lang w:val="ru-RU"/>
        </w:rPr>
        <w:t>к Договору присоединения</w:t>
      </w:r>
    </w:p>
    <w:p w14:paraId="354B421E" w14:textId="77777777" w:rsidR="00C71AED" w:rsidRDefault="00C71AED" w:rsidP="00A37C6B">
      <w:pPr>
        <w:pStyle w:val="a4"/>
        <w:tabs>
          <w:tab w:val="left" w:pos="322"/>
          <w:tab w:val="left" w:pos="613"/>
          <w:tab w:val="left" w:pos="9214"/>
        </w:tabs>
        <w:jc w:val="right"/>
        <w:rPr>
          <w:rFonts w:ascii="Times New Roman" w:eastAsia="Times New Roman" w:hAnsi="Times New Roman" w:cs="Times New Roman"/>
          <w:lang w:val="ru-RU"/>
        </w:rPr>
      </w:pPr>
    </w:p>
    <w:p w14:paraId="1E25736D" w14:textId="6169D3D8" w:rsidR="00C71AED" w:rsidRPr="00E34E94" w:rsidRDefault="00C71AED" w:rsidP="00C71AED">
      <w:pPr>
        <w:pStyle w:val="a4"/>
        <w:tabs>
          <w:tab w:val="left" w:pos="322"/>
          <w:tab w:val="left" w:pos="613"/>
          <w:tab w:val="left" w:pos="9214"/>
        </w:tabs>
        <w:jc w:val="center"/>
        <w:rPr>
          <w:rFonts w:ascii="Times New Roman" w:eastAsia="Times New Roman" w:hAnsi="Times New Roman" w:cs="Times New Roman"/>
          <w:b/>
          <w:bCs/>
          <w:lang w:val="ru-RU"/>
        </w:rPr>
      </w:pPr>
      <w:r w:rsidRPr="00E34E94">
        <w:rPr>
          <w:rFonts w:ascii="Times New Roman" w:eastAsia="Times New Roman" w:hAnsi="Times New Roman" w:cs="Times New Roman"/>
          <w:b/>
          <w:bCs/>
          <w:lang w:val="ru-RU"/>
        </w:rPr>
        <w:t>Заказ на покупку № _____________</w:t>
      </w:r>
    </w:p>
    <w:p w14:paraId="5E26F0BA" w14:textId="690C0E38" w:rsidR="00C71AED" w:rsidRPr="00E34E94" w:rsidRDefault="00C71AED" w:rsidP="00C71AED">
      <w:pPr>
        <w:pStyle w:val="a4"/>
        <w:tabs>
          <w:tab w:val="left" w:pos="322"/>
          <w:tab w:val="left" w:pos="613"/>
          <w:tab w:val="left" w:pos="9214"/>
        </w:tabs>
        <w:jc w:val="center"/>
        <w:rPr>
          <w:rFonts w:ascii="Times New Roman" w:eastAsia="Times New Roman" w:hAnsi="Times New Roman" w:cs="Times New Roman"/>
          <w:b/>
          <w:bCs/>
          <w:lang w:val="ru-RU"/>
        </w:rPr>
      </w:pPr>
      <w:r w:rsidRPr="00E34E94">
        <w:rPr>
          <w:rFonts w:ascii="Times New Roman" w:eastAsia="Times New Roman" w:hAnsi="Times New Roman" w:cs="Times New Roman"/>
          <w:b/>
          <w:bCs/>
          <w:lang w:val="ru-RU"/>
        </w:rPr>
        <w:t>Спецификация к Договору присоединения</w:t>
      </w:r>
    </w:p>
    <w:p w14:paraId="58E27FF2" w14:textId="77777777" w:rsidR="004030ED" w:rsidRDefault="004030ED" w:rsidP="00C71AED">
      <w:pPr>
        <w:pStyle w:val="a4"/>
        <w:tabs>
          <w:tab w:val="left" w:pos="322"/>
          <w:tab w:val="left" w:pos="613"/>
          <w:tab w:val="left" w:pos="9214"/>
        </w:tabs>
        <w:jc w:val="center"/>
        <w:rPr>
          <w:rFonts w:ascii="Times New Roman" w:eastAsia="Times New Roman" w:hAnsi="Times New Roman" w:cs="Times New Roman"/>
          <w:lang w:val="ru-RU"/>
        </w:rPr>
      </w:pPr>
    </w:p>
    <w:p w14:paraId="61B011D2" w14:textId="3411C312" w:rsidR="004030ED" w:rsidRDefault="004030ED" w:rsidP="004030ED">
      <w:pPr>
        <w:pStyle w:val="a4"/>
        <w:tabs>
          <w:tab w:val="left" w:pos="322"/>
          <w:tab w:val="left" w:pos="613"/>
          <w:tab w:val="left" w:pos="9214"/>
        </w:tabs>
        <w:rPr>
          <w:rFonts w:ascii="Times New Roman" w:eastAsia="Times New Roman" w:hAnsi="Times New Roman" w:cs="Times New Roman"/>
          <w:lang w:val="ru-RU"/>
        </w:rPr>
      </w:pPr>
      <w:r>
        <w:rPr>
          <w:rFonts w:ascii="Times New Roman" w:eastAsia="Times New Roman" w:hAnsi="Times New Roman" w:cs="Times New Roman"/>
          <w:lang w:val="ru-RU"/>
        </w:rPr>
        <w:t xml:space="preserve">Дата: </w:t>
      </w:r>
    </w:p>
    <w:p w14:paraId="665FC13F" w14:textId="77777777" w:rsidR="004030ED" w:rsidRDefault="004030ED" w:rsidP="00E34E94">
      <w:pPr>
        <w:pStyle w:val="a4"/>
        <w:tabs>
          <w:tab w:val="left" w:pos="322"/>
          <w:tab w:val="left" w:pos="613"/>
          <w:tab w:val="left" w:pos="9214"/>
        </w:tabs>
        <w:rPr>
          <w:rFonts w:ascii="Times New Roman" w:eastAsia="Times New Roman" w:hAnsi="Times New Roman" w:cs="Times New Roman"/>
          <w:lang w:val="ru-RU"/>
        </w:rPr>
      </w:pPr>
    </w:p>
    <w:tbl>
      <w:tblPr>
        <w:tblStyle w:val="af6"/>
        <w:tblW w:w="0" w:type="auto"/>
        <w:tblInd w:w="348" w:type="dxa"/>
        <w:tblLook w:val="04A0" w:firstRow="1" w:lastRow="0" w:firstColumn="1" w:lastColumn="0" w:noHBand="0" w:noVBand="1"/>
      </w:tblPr>
      <w:tblGrid>
        <w:gridCol w:w="3610"/>
        <w:gridCol w:w="3611"/>
        <w:gridCol w:w="3623"/>
      </w:tblGrid>
      <w:tr w:rsidR="004030ED" w14:paraId="7077CD6F" w14:textId="77777777" w:rsidTr="004030ED">
        <w:tc>
          <w:tcPr>
            <w:tcW w:w="3730" w:type="dxa"/>
          </w:tcPr>
          <w:p w14:paraId="0B035721" w14:textId="50300D69" w:rsidR="004030ED" w:rsidRDefault="004030ED" w:rsidP="00E34E94">
            <w:pPr>
              <w:pStyle w:val="a4"/>
              <w:tabs>
                <w:tab w:val="left" w:pos="322"/>
                <w:tab w:val="left" w:pos="613"/>
                <w:tab w:val="left" w:pos="9214"/>
              </w:tabs>
              <w:ind w:left="0"/>
              <w:rPr>
                <w:rFonts w:ascii="Times New Roman" w:eastAsia="Times New Roman" w:hAnsi="Times New Roman" w:cs="Times New Roman"/>
                <w:lang w:val="ru-RU"/>
              </w:rPr>
            </w:pPr>
            <w:r>
              <w:rPr>
                <w:rFonts w:ascii="Times New Roman" w:hAnsi="Times New Roman" w:cs="Times New Roman"/>
                <w:spacing w:val="-2"/>
                <w:u w:val="single"/>
                <w:lang w:val="ru-RU"/>
              </w:rPr>
              <w:t>Компания</w:t>
            </w:r>
            <w:r w:rsidRPr="003C6110">
              <w:rPr>
                <w:rFonts w:ascii="Times New Roman" w:hAnsi="Times New Roman" w:cs="Times New Roman"/>
                <w:spacing w:val="-2"/>
                <w:u w:val="single"/>
              </w:rPr>
              <w:t>*:</w:t>
            </w:r>
          </w:p>
        </w:tc>
        <w:tc>
          <w:tcPr>
            <w:tcW w:w="3731" w:type="dxa"/>
          </w:tcPr>
          <w:p w14:paraId="1A3245DD" w14:textId="18225D0C" w:rsidR="004030ED" w:rsidRDefault="004030ED" w:rsidP="00C71AED">
            <w:pPr>
              <w:pStyle w:val="a4"/>
              <w:tabs>
                <w:tab w:val="left" w:pos="322"/>
                <w:tab w:val="left" w:pos="613"/>
                <w:tab w:val="left" w:pos="9214"/>
              </w:tabs>
              <w:ind w:left="0"/>
              <w:jc w:val="center"/>
              <w:rPr>
                <w:rFonts w:ascii="Times New Roman" w:eastAsia="Times New Roman" w:hAnsi="Times New Roman" w:cs="Times New Roman"/>
                <w:lang w:val="ru-RU"/>
              </w:rPr>
            </w:pPr>
            <w:r w:rsidRPr="003C6110">
              <w:rPr>
                <w:rFonts w:ascii="Times New Roman" w:hAnsi="Times New Roman" w:cs="Times New Roman"/>
                <w:u w:val="single"/>
              </w:rPr>
              <w:t>Почтовый</w:t>
            </w:r>
            <w:r w:rsidRPr="003C6110">
              <w:rPr>
                <w:rFonts w:ascii="Times New Roman" w:hAnsi="Times New Roman" w:cs="Times New Roman"/>
                <w:spacing w:val="-4"/>
                <w:u w:val="single"/>
              </w:rPr>
              <w:t xml:space="preserve"> </w:t>
            </w:r>
            <w:r w:rsidRPr="003C6110">
              <w:rPr>
                <w:rFonts w:ascii="Times New Roman" w:hAnsi="Times New Roman" w:cs="Times New Roman"/>
                <w:spacing w:val="-2"/>
                <w:u w:val="single"/>
              </w:rPr>
              <w:t>адрес:</w:t>
            </w:r>
          </w:p>
        </w:tc>
        <w:tc>
          <w:tcPr>
            <w:tcW w:w="3731" w:type="dxa"/>
          </w:tcPr>
          <w:p w14:paraId="15AEDD98" w14:textId="55150C79" w:rsidR="004030ED" w:rsidRDefault="004030ED" w:rsidP="00C71AED">
            <w:pPr>
              <w:pStyle w:val="a4"/>
              <w:tabs>
                <w:tab w:val="left" w:pos="322"/>
                <w:tab w:val="left" w:pos="613"/>
                <w:tab w:val="left" w:pos="9214"/>
              </w:tabs>
              <w:ind w:left="0"/>
              <w:jc w:val="center"/>
              <w:rPr>
                <w:rFonts w:ascii="Times New Roman" w:eastAsia="Times New Roman" w:hAnsi="Times New Roman" w:cs="Times New Roman"/>
                <w:lang w:val="ru-RU"/>
              </w:rPr>
            </w:pPr>
            <w:r>
              <w:rPr>
                <w:rFonts w:ascii="Times New Roman" w:hAnsi="Times New Roman" w:cs="Times New Roman"/>
                <w:lang w:val="ru-RU"/>
              </w:rPr>
              <w:t>Контрагент</w:t>
            </w:r>
            <w:r w:rsidRPr="003C6110">
              <w:rPr>
                <w:rFonts w:ascii="Times New Roman" w:hAnsi="Times New Roman" w:cs="Times New Roman"/>
                <w:spacing w:val="-2"/>
                <w:u w:val="single"/>
              </w:rPr>
              <w:t>**:</w:t>
            </w:r>
          </w:p>
        </w:tc>
      </w:tr>
      <w:tr w:rsidR="004030ED" w:rsidRPr="00701DB4" w14:paraId="7EC50EFC" w14:textId="77777777" w:rsidTr="004030ED">
        <w:tc>
          <w:tcPr>
            <w:tcW w:w="3730" w:type="dxa"/>
          </w:tcPr>
          <w:p w14:paraId="27B44227" w14:textId="77777777" w:rsidR="004030ED" w:rsidRPr="007712F4" w:rsidRDefault="004030ED" w:rsidP="00E34E94">
            <w:pPr>
              <w:pStyle w:val="a3"/>
              <w:ind w:left="-34" w:right="57"/>
              <w:rPr>
                <w:rFonts w:ascii="Times New Roman" w:hAnsi="Times New Roman" w:cs="Times New Roman"/>
                <w:sz w:val="22"/>
                <w:szCs w:val="22"/>
                <w:lang w:val="ru-RU"/>
              </w:rPr>
            </w:pPr>
            <w:r w:rsidRPr="007712F4">
              <w:rPr>
                <w:rFonts w:ascii="Times New Roman" w:hAnsi="Times New Roman" w:cs="Times New Roman"/>
                <w:spacing w:val="-2"/>
                <w:sz w:val="22"/>
                <w:szCs w:val="22"/>
                <w:lang w:val="ru-RU"/>
              </w:rPr>
              <w:t>АО</w:t>
            </w:r>
            <w:r w:rsidRPr="007712F4">
              <w:rPr>
                <w:rFonts w:ascii="Times New Roman" w:hAnsi="Times New Roman" w:cs="Times New Roman"/>
                <w:spacing w:val="-10"/>
                <w:sz w:val="22"/>
                <w:szCs w:val="22"/>
                <w:lang w:val="ru-RU"/>
              </w:rPr>
              <w:t xml:space="preserve"> </w:t>
            </w:r>
            <w:r w:rsidRPr="007712F4">
              <w:rPr>
                <w:rFonts w:ascii="Times New Roman" w:hAnsi="Times New Roman" w:cs="Times New Roman"/>
                <w:spacing w:val="-2"/>
                <w:sz w:val="22"/>
                <w:szCs w:val="22"/>
                <w:lang w:val="ru-RU"/>
              </w:rPr>
              <w:t>«Химфарм» 160019</w:t>
            </w:r>
          </w:p>
          <w:p w14:paraId="495AA21E" w14:textId="77777777" w:rsidR="004030ED" w:rsidRPr="007712F4" w:rsidRDefault="004030ED" w:rsidP="00E34E94">
            <w:pPr>
              <w:pStyle w:val="a3"/>
              <w:ind w:left="-34"/>
              <w:rPr>
                <w:rFonts w:ascii="Times New Roman" w:hAnsi="Times New Roman" w:cs="Times New Roman"/>
                <w:sz w:val="22"/>
                <w:szCs w:val="22"/>
                <w:lang w:val="ru-RU"/>
              </w:rPr>
            </w:pPr>
            <w:r w:rsidRPr="007712F4">
              <w:rPr>
                <w:rFonts w:ascii="Times New Roman" w:hAnsi="Times New Roman" w:cs="Times New Roman"/>
                <w:spacing w:val="-2"/>
                <w:sz w:val="22"/>
                <w:szCs w:val="22"/>
                <w:lang w:val="ru-RU"/>
              </w:rPr>
              <w:t>Республика</w:t>
            </w:r>
            <w:r w:rsidRPr="007712F4">
              <w:rPr>
                <w:rFonts w:ascii="Times New Roman" w:hAnsi="Times New Roman" w:cs="Times New Roman"/>
                <w:spacing w:val="-10"/>
                <w:sz w:val="22"/>
                <w:szCs w:val="22"/>
                <w:lang w:val="ru-RU"/>
              </w:rPr>
              <w:t xml:space="preserve"> </w:t>
            </w:r>
            <w:r w:rsidRPr="007712F4">
              <w:rPr>
                <w:rFonts w:ascii="Times New Roman" w:hAnsi="Times New Roman" w:cs="Times New Roman"/>
                <w:spacing w:val="-2"/>
                <w:sz w:val="22"/>
                <w:szCs w:val="22"/>
                <w:lang w:val="ru-RU"/>
              </w:rPr>
              <w:t xml:space="preserve">Казахстан </w:t>
            </w:r>
            <w:r w:rsidRPr="003C6110">
              <w:rPr>
                <w:rFonts w:ascii="Times New Roman" w:hAnsi="Times New Roman" w:cs="Times New Roman"/>
                <w:spacing w:val="-2"/>
                <w:sz w:val="22"/>
                <w:szCs w:val="22"/>
              </w:rPr>
              <w:t>Shymkent</w:t>
            </w:r>
          </w:p>
          <w:p w14:paraId="350A2B78" w14:textId="77777777" w:rsidR="004030ED" w:rsidRPr="007712F4" w:rsidRDefault="004030ED" w:rsidP="00E34E94">
            <w:pPr>
              <w:pStyle w:val="a3"/>
              <w:ind w:left="-34"/>
              <w:rPr>
                <w:rFonts w:ascii="Times New Roman" w:hAnsi="Times New Roman" w:cs="Times New Roman"/>
                <w:sz w:val="22"/>
                <w:szCs w:val="22"/>
                <w:lang w:val="ru-RU"/>
              </w:rPr>
            </w:pPr>
            <w:r w:rsidRPr="007712F4">
              <w:rPr>
                <w:rFonts w:ascii="Times New Roman" w:hAnsi="Times New Roman" w:cs="Times New Roman"/>
                <w:sz w:val="22"/>
                <w:szCs w:val="22"/>
                <w:lang w:val="ru-RU"/>
              </w:rPr>
              <w:t>ул.</w:t>
            </w:r>
            <w:r w:rsidRPr="007712F4">
              <w:rPr>
                <w:rFonts w:ascii="Times New Roman" w:hAnsi="Times New Roman" w:cs="Times New Roman"/>
                <w:spacing w:val="3"/>
                <w:sz w:val="22"/>
                <w:szCs w:val="22"/>
                <w:lang w:val="ru-RU"/>
              </w:rPr>
              <w:t xml:space="preserve"> </w:t>
            </w:r>
            <w:r w:rsidRPr="007712F4">
              <w:rPr>
                <w:rFonts w:ascii="Times New Roman" w:hAnsi="Times New Roman" w:cs="Times New Roman"/>
                <w:sz w:val="22"/>
                <w:szCs w:val="22"/>
                <w:lang w:val="ru-RU"/>
              </w:rPr>
              <w:t>Рашидова</w:t>
            </w:r>
            <w:r w:rsidRPr="007712F4">
              <w:rPr>
                <w:rFonts w:ascii="Times New Roman" w:hAnsi="Times New Roman" w:cs="Times New Roman"/>
                <w:spacing w:val="4"/>
                <w:sz w:val="22"/>
                <w:szCs w:val="22"/>
                <w:lang w:val="ru-RU"/>
              </w:rPr>
              <w:t xml:space="preserve"> </w:t>
            </w:r>
            <w:r w:rsidRPr="007712F4">
              <w:rPr>
                <w:rFonts w:ascii="Times New Roman" w:hAnsi="Times New Roman" w:cs="Times New Roman"/>
                <w:spacing w:val="-5"/>
                <w:sz w:val="22"/>
                <w:szCs w:val="22"/>
                <w:lang w:val="ru-RU"/>
              </w:rPr>
              <w:t>81,</w:t>
            </w:r>
          </w:p>
          <w:p w14:paraId="3F110486" w14:textId="77777777" w:rsidR="004030ED" w:rsidRPr="007712F4" w:rsidRDefault="004030ED" w:rsidP="00C71AED">
            <w:pPr>
              <w:pStyle w:val="a4"/>
              <w:tabs>
                <w:tab w:val="left" w:pos="322"/>
                <w:tab w:val="left" w:pos="613"/>
                <w:tab w:val="left" w:pos="9214"/>
              </w:tabs>
              <w:ind w:left="0"/>
              <w:jc w:val="center"/>
              <w:rPr>
                <w:rFonts w:ascii="Times New Roman" w:eastAsia="Times New Roman" w:hAnsi="Times New Roman" w:cs="Times New Roman"/>
                <w:lang w:val="ru-RU"/>
              </w:rPr>
            </w:pPr>
          </w:p>
        </w:tc>
        <w:tc>
          <w:tcPr>
            <w:tcW w:w="3731" w:type="dxa"/>
          </w:tcPr>
          <w:p w14:paraId="44EB3DD3" w14:textId="77777777" w:rsidR="004030ED" w:rsidRPr="007712F4" w:rsidRDefault="004030ED" w:rsidP="004030ED">
            <w:pPr>
              <w:pStyle w:val="a3"/>
              <w:ind w:left="-34" w:right="57"/>
              <w:rPr>
                <w:rFonts w:ascii="Times New Roman" w:hAnsi="Times New Roman" w:cs="Times New Roman"/>
                <w:sz w:val="22"/>
                <w:szCs w:val="22"/>
                <w:lang w:val="ru-RU"/>
              </w:rPr>
            </w:pPr>
            <w:r w:rsidRPr="007712F4">
              <w:rPr>
                <w:rFonts w:ascii="Times New Roman" w:hAnsi="Times New Roman" w:cs="Times New Roman"/>
                <w:spacing w:val="-2"/>
                <w:sz w:val="22"/>
                <w:szCs w:val="22"/>
                <w:lang w:val="ru-RU"/>
              </w:rPr>
              <w:t>АО</w:t>
            </w:r>
            <w:r w:rsidRPr="007712F4">
              <w:rPr>
                <w:rFonts w:ascii="Times New Roman" w:hAnsi="Times New Roman" w:cs="Times New Roman"/>
                <w:spacing w:val="-10"/>
                <w:sz w:val="22"/>
                <w:szCs w:val="22"/>
                <w:lang w:val="ru-RU"/>
              </w:rPr>
              <w:t xml:space="preserve"> </w:t>
            </w:r>
            <w:r w:rsidRPr="007712F4">
              <w:rPr>
                <w:rFonts w:ascii="Times New Roman" w:hAnsi="Times New Roman" w:cs="Times New Roman"/>
                <w:spacing w:val="-2"/>
                <w:sz w:val="22"/>
                <w:szCs w:val="22"/>
                <w:lang w:val="ru-RU"/>
              </w:rPr>
              <w:t>«Химфарм» 160019</w:t>
            </w:r>
          </w:p>
          <w:p w14:paraId="0FAFAAC9" w14:textId="77777777" w:rsidR="004030ED" w:rsidRPr="007712F4" w:rsidRDefault="004030ED" w:rsidP="004030ED">
            <w:pPr>
              <w:pStyle w:val="a3"/>
              <w:ind w:left="-34"/>
              <w:rPr>
                <w:rFonts w:ascii="Times New Roman" w:hAnsi="Times New Roman" w:cs="Times New Roman"/>
                <w:sz w:val="22"/>
                <w:szCs w:val="22"/>
                <w:lang w:val="ru-RU"/>
              </w:rPr>
            </w:pPr>
            <w:r w:rsidRPr="007712F4">
              <w:rPr>
                <w:rFonts w:ascii="Times New Roman" w:hAnsi="Times New Roman" w:cs="Times New Roman"/>
                <w:spacing w:val="-2"/>
                <w:sz w:val="22"/>
                <w:szCs w:val="22"/>
                <w:lang w:val="ru-RU"/>
              </w:rPr>
              <w:t>Республика</w:t>
            </w:r>
            <w:r w:rsidRPr="007712F4">
              <w:rPr>
                <w:rFonts w:ascii="Times New Roman" w:hAnsi="Times New Roman" w:cs="Times New Roman"/>
                <w:spacing w:val="-10"/>
                <w:sz w:val="22"/>
                <w:szCs w:val="22"/>
                <w:lang w:val="ru-RU"/>
              </w:rPr>
              <w:t xml:space="preserve"> </w:t>
            </w:r>
            <w:r w:rsidRPr="007712F4">
              <w:rPr>
                <w:rFonts w:ascii="Times New Roman" w:hAnsi="Times New Roman" w:cs="Times New Roman"/>
                <w:spacing w:val="-2"/>
                <w:sz w:val="22"/>
                <w:szCs w:val="22"/>
                <w:lang w:val="ru-RU"/>
              </w:rPr>
              <w:t xml:space="preserve">Казахстан </w:t>
            </w:r>
            <w:r w:rsidRPr="003C6110">
              <w:rPr>
                <w:rFonts w:ascii="Times New Roman" w:hAnsi="Times New Roman" w:cs="Times New Roman"/>
                <w:spacing w:val="-2"/>
                <w:sz w:val="22"/>
                <w:szCs w:val="22"/>
              </w:rPr>
              <w:t>Shymkent</w:t>
            </w:r>
          </w:p>
          <w:p w14:paraId="6137A068" w14:textId="77777777" w:rsidR="004030ED" w:rsidRPr="007712F4" w:rsidRDefault="004030ED" w:rsidP="004030ED">
            <w:pPr>
              <w:pStyle w:val="a3"/>
              <w:ind w:left="-34"/>
              <w:rPr>
                <w:rFonts w:ascii="Times New Roman" w:hAnsi="Times New Roman" w:cs="Times New Roman"/>
                <w:sz w:val="22"/>
                <w:szCs w:val="22"/>
                <w:lang w:val="ru-RU"/>
              </w:rPr>
            </w:pPr>
            <w:r w:rsidRPr="007712F4">
              <w:rPr>
                <w:rFonts w:ascii="Times New Roman" w:hAnsi="Times New Roman" w:cs="Times New Roman"/>
                <w:sz w:val="22"/>
                <w:szCs w:val="22"/>
                <w:lang w:val="ru-RU"/>
              </w:rPr>
              <w:t>ул.</w:t>
            </w:r>
            <w:r w:rsidRPr="007712F4">
              <w:rPr>
                <w:rFonts w:ascii="Times New Roman" w:hAnsi="Times New Roman" w:cs="Times New Roman"/>
                <w:spacing w:val="3"/>
                <w:sz w:val="22"/>
                <w:szCs w:val="22"/>
                <w:lang w:val="ru-RU"/>
              </w:rPr>
              <w:t xml:space="preserve"> </w:t>
            </w:r>
            <w:r w:rsidRPr="007712F4">
              <w:rPr>
                <w:rFonts w:ascii="Times New Roman" w:hAnsi="Times New Roman" w:cs="Times New Roman"/>
                <w:sz w:val="22"/>
                <w:szCs w:val="22"/>
                <w:lang w:val="ru-RU"/>
              </w:rPr>
              <w:t>Рашидова</w:t>
            </w:r>
            <w:r w:rsidRPr="007712F4">
              <w:rPr>
                <w:rFonts w:ascii="Times New Roman" w:hAnsi="Times New Roman" w:cs="Times New Roman"/>
                <w:spacing w:val="4"/>
                <w:sz w:val="22"/>
                <w:szCs w:val="22"/>
                <w:lang w:val="ru-RU"/>
              </w:rPr>
              <w:t xml:space="preserve"> </w:t>
            </w:r>
            <w:r w:rsidRPr="007712F4">
              <w:rPr>
                <w:rFonts w:ascii="Times New Roman" w:hAnsi="Times New Roman" w:cs="Times New Roman"/>
                <w:spacing w:val="-5"/>
                <w:sz w:val="22"/>
                <w:szCs w:val="22"/>
                <w:lang w:val="ru-RU"/>
              </w:rPr>
              <w:t>81,</w:t>
            </w:r>
          </w:p>
          <w:p w14:paraId="0AE7636C" w14:textId="77777777" w:rsidR="004030ED" w:rsidRPr="007712F4" w:rsidRDefault="004030ED" w:rsidP="00C71AED">
            <w:pPr>
              <w:pStyle w:val="a4"/>
              <w:tabs>
                <w:tab w:val="left" w:pos="322"/>
                <w:tab w:val="left" w:pos="613"/>
                <w:tab w:val="left" w:pos="9214"/>
              </w:tabs>
              <w:ind w:left="0"/>
              <w:jc w:val="center"/>
              <w:rPr>
                <w:rFonts w:ascii="Times New Roman" w:eastAsia="Times New Roman" w:hAnsi="Times New Roman" w:cs="Times New Roman"/>
                <w:lang w:val="ru-RU"/>
              </w:rPr>
            </w:pPr>
          </w:p>
        </w:tc>
        <w:tc>
          <w:tcPr>
            <w:tcW w:w="3731" w:type="dxa"/>
          </w:tcPr>
          <w:p w14:paraId="69DDD86F" w14:textId="77777777" w:rsidR="004030ED" w:rsidRDefault="004030ED" w:rsidP="00C71AED">
            <w:pPr>
              <w:pStyle w:val="a4"/>
              <w:tabs>
                <w:tab w:val="left" w:pos="322"/>
                <w:tab w:val="left" w:pos="613"/>
                <w:tab w:val="left" w:pos="9214"/>
              </w:tabs>
              <w:ind w:left="0"/>
              <w:jc w:val="center"/>
              <w:rPr>
                <w:rFonts w:ascii="Times New Roman" w:eastAsia="Times New Roman" w:hAnsi="Times New Roman" w:cs="Times New Roman"/>
                <w:lang w:val="ru-RU"/>
              </w:rPr>
            </w:pPr>
          </w:p>
        </w:tc>
      </w:tr>
    </w:tbl>
    <w:p w14:paraId="7E4B6DF3" w14:textId="77777777" w:rsidR="004030ED" w:rsidRPr="00E34E94" w:rsidRDefault="004030ED" w:rsidP="00E34E94">
      <w:pPr>
        <w:pStyle w:val="a4"/>
        <w:tabs>
          <w:tab w:val="left" w:pos="322"/>
          <w:tab w:val="left" w:pos="613"/>
          <w:tab w:val="left" w:pos="9214"/>
        </w:tabs>
        <w:jc w:val="center"/>
        <w:rPr>
          <w:rFonts w:ascii="Times New Roman" w:eastAsia="Times New Roman" w:hAnsi="Times New Roman" w:cs="Times New Roman"/>
          <w:lang w:val="ru-RU"/>
        </w:rPr>
      </w:pPr>
    </w:p>
    <w:tbl>
      <w:tblPr>
        <w:tblStyle w:val="TableNormal"/>
        <w:tblpPr w:leftFromText="180" w:rightFromText="180" w:vertAnchor="text" w:horzAnchor="margin" w:tblpXSpec="center" w:tblpY="377"/>
        <w:tblW w:w="11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3"/>
        <w:gridCol w:w="2268"/>
        <w:gridCol w:w="2551"/>
        <w:gridCol w:w="624"/>
        <w:gridCol w:w="682"/>
        <w:gridCol w:w="1076"/>
        <w:gridCol w:w="1136"/>
        <w:gridCol w:w="1417"/>
      </w:tblGrid>
      <w:tr w:rsidR="004030ED" w:rsidRPr="0066402E" w14:paraId="44C30064" w14:textId="77777777" w:rsidTr="003C6110">
        <w:trPr>
          <w:trHeight w:val="750"/>
        </w:trPr>
        <w:tc>
          <w:tcPr>
            <w:tcW w:w="1303" w:type="dxa"/>
          </w:tcPr>
          <w:p w14:paraId="05B8E395" w14:textId="77777777" w:rsidR="004030ED" w:rsidRPr="006D5A91" w:rsidRDefault="004030ED" w:rsidP="003C6110">
            <w:pPr>
              <w:pStyle w:val="TableParagraph"/>
              <w:ind w:left="371" w:right="117" w:hanging="238"/>
              <w:jc w:val="both"/>
              <w:rPr>
                <w:rFonts w:ascii="Times New Roman" w:hAnsi="Times New Roman" w:cs="Times New Roman"/>
                <w:b/>
                <w:sz w:val="16"/>
                <w:szCs w:val="16"/>
              </w:rPr>
            </w:pPr>
            <w:r w:rsidRPr="006D5A91">
              <w:rPr>
                <w:rFonts w:ascii="Times New Roman" w:hAnsi="Times New Roman" w:cs="Times New Roman"/>
                <w:b/>
                <w:spacing w:val="-2"/>
                <w:sz w:val="16"/>
                <w:szCs w:val="16"/>
              </w:rPr>
              <w:t xml:space="preserve">Системный </w:t>
            </w:r>
            <w:r w:rsidRPr="006D5A91">
              <w:rPr>
                <w:rFonts w:ascii="Times New Roman" w:hAnsi="Times New Roman" w:cs="Times New Roman"/>
                <w:b/>
                <w:spacing w:val="-4"/>
                <w:sz w:val="16"/>
                <w:szCs w:val="16"/>
              </w:rPr>
              <w:t>номер SAP</w:t>
            </w:r>
          </w:p>
        </w:tc>
        <w:tc>
          <w:tcPr>
            <w:tcW w:w="2268" w:type="dxa"/>
          </w:tcPr>
          <w:p w14:paraId="20FF7D68" w14:textId="77777777" w:rsidR="004030ED" w:rsidRPr="006D5A91" w:rsidRDefault="004030ED" w:rsidP="003C6110">
            <w:pPr>
              <w:pStyle w:val="TableParagraph"/>
              <w:ind w:left="19" w:right="8"/>
              <w:jc w:val="both"/>
              <w:rPr>
                <w:rFonts w:ascii="Times New Roman" w:hAnsi="Times New Roman" w:cs="Times New Roman"/>
                <w:b/>
                <w:sz w:val="16"/>
                <w:szCs w:val="16"/>
              </w:rPr>
            </w:pPr>
            <w:r w:rsidRPr="006D5A91">
              <w:rPr>
                <w:rFonts w:ascii="Times New Roman" w:hAnsi="Times New Roman" w:cs="Times New Roman"/>
                <w:b/>
                <w:sz w:val="16"/>
                <w:szCs w:val="16"/>
              </w:rPr>
              <w:t>Наименование</w:t>
            </w:r>
            <w:r w:rsidRPr="006D5A91">
              <w:rPr>
                <w:rFonts w:ascii="Times New Roman" w:hAnsi="Times New Roman" w:cs="Times New Roman"/>
                <w:b/>
                <w:spacing w:val="-2"/>
                <w:sz w:val="16"/>
                <w:szCs w:val="16"/>
              </w:rPr>
              <w:t xml:space="preserve"> товара</w:t>
            </w:r>
          </w:p>
        </w:tc>
        <w:tc>
          <w:tcPr>
            <w:tcW w:w="2551" w:type="dxa"/>
          </w:tcPr>
          <w:p w14:paraId="047AD40E" w14:textId="77777777" w:rsidR="004030ED" w:rsidRPr="006D5A91" w:rsidRDefault="004030ED" w:rsidP="003C6110">
            <w:pPr>
              <w:pStyle w:val="TableParagraph"/>
              <w:ind w:left="837"/>
              <w:jc w:val="both"/>
              <w:rPr>
                <w:rFonts w:ascii="Times New Roman" w:hAnsi="Times New Roman" w:cs="Times New Roman"/>
                <w:b/>
                <w:sz w:val="16"/>
                <w:szCs w:val="16"/>
              </w:rPr>
            </w:pPr>
            <w:r w:rsidRPr="006D5A91">
              <w:rPr>
                <w:rFonts w:ascii="Times New Roman" w:hAnsi="Times New Roman" w:cs="Times New Roman"/>
                <w:b/>
                <w:spacing w:val="-2"/>
                <w:sz w:val="16"/>
                <w:szCs w:val="16"/>
              </w:rPr>
              <w:t>Описание</w:t>
            </w:r>
          </w:p>
        </w:tc>
        <w:tc>
          <w:tcPr>
            <w:tcW w:w="624" w:type="dxa"/>
          </w:tcPr>
          <w:p w14:paraId="7725C552" w14:textId="77777777" w:rsidR="004030ED" w:rsidRPr="006D5A91" w:rsidRDefault="004030ED" w:rsidP="003C6110">
            <w:pPr>
              <w:pStyle w:val="TableParagraph"/>
              <w:ind w:left="218" w:right="41" w:hanging="155"/>
              <w:jc w:val="both"/>
              <w:rPr>
                <w:rFonts w:ascii="Times New Roman" w:hAnsi="Times New Roman" w:cs="Times New Roman"/>
                <w:b/>
                <w:sz w:val="16"/>
                <w:szCs w:val="16"/>
              </w:rPr>
            </w:pPr>
            <w:r w:rsidRPr="006D5A91">
              <w:rPr>
                <w:rFonts w:ascii="Times New Roman" w:hAnsi="Times New Roman" w:cs="Times New Roman"/>
                <w:b/>
                <w:spacing w:val="-4"/>
                <w:sz w:val="16"/>
                <w:szCs w:val="16"/>
              </w:rPr>
              <w:t xml:space="preserve">Валю </w:t>
            </w:r>
            <w:r w:rsidRPr="006D5A91">
              <w:rPr>
                <w:rFonts w:ascii="Times New Roman" w:hAnsi="Times New Roman" w:cs="Times New Roman"/>
                <w:b/>
                <w:spacing w:val="-6"/>
                <w:sz w:val="16"/>
                <w:szCs w:val="16"/>
              </w:rPr>
              <w:t>та</w:t>
            </w:r>
          </w:p>
        </w:tc>
        <w:tc>
          <w:tcPr>
            <w:tcW w:w="682" w:type="dxa"/>
          </w:tcPr>
          <w:p w14:paraId="7F0FC961" w14:textId="77777777" w:rsidR="004030ED" w:rsidRPr="006D5A91" w:rsidRDefault="004030ED" w:rsidP="003C6110">
            <w:pPr>
              <w:pStyle w:val="TableParagraph"/>
              <w:ind w:left="148" w:right="131" w:firstLine="50"/>
              <w:jc w:val="both"/>
              <w:rPr>
                <w:rFonts w:ascii="Times New Roman" w:hAnsi="Times New Roman" w:cs="Times New Roman"/>
                <w:b/>
                <w:sz w:val="16"/>
                <w:szCs w:val="16"/>
              </w:rPr>
            </w:pPr>
            <w:r w:rsidRPr="006D5A91">
              <w:rPr>
                <w:rFonts w:ascii="Times New Roman" w:hAnsi="Times New Roman" w:cs="Times New Roman"/>
                <w:b/>
                <w:spacing w:val="-4"/>
                <w:sz w:val="16"/>
                <w:szCs w:val="16"/>
              </w:rPr>
              <w:t>Ед. изм.</w:t>
            </w:r>
          </w:p>
        </w:tc>
        <w:tc>
          <w:tcPr>
            <w:tcW w:w="1076" w:type="dxa"/>
          </w:tcPr>
          <w:p w14:paraId="1BAD9257" w14:textId="77777777" w:rsidR="004030ED" w:rsidRPr="006D5A91" w:rsidRDefault="004030ED" w:rsidP="003C6110">
            <w:pPr>
              <w:pStyle w:val="TableParagraph"/>
              <w:ind w:left="482" w:right="46" w:hanging="418"/>
              <w:jc w:val="both"/>
              <w:rPr>
                <w:rFonts w:ascii="Times New Roman" w:hAnsi="Times New Roman" w:cs="Times New Roman"/>
                <w:b/>
                <w:sz w:val="16"/>
                <w:szCs w:val="16"/>
              </w:rPr>
            </w:pPr>
            <w:r w:rsidRPr="006D5A91">
              <w:rPr>
                <w:rFonts w:ascii="Times New Roman" w:hAnsi="Times New Roman" w:cs="Times New Roman"/>
                <w:b/>
                <w:spacing w:val="-2"/>
                <w:sz w:val="16"/>
                <w:szCs w:val="16"/>
              </w:rPr>
              <w:t xml:space="preserve">Количеств </w:t>
            </w:r>
            <w:r w:rsidRPr="006D5A91">
              <w:rPr>
                <w:rFonts w:ascii="Times New Roman" w:hAnsi="Times New Roman" w:cs="Times New Roman"/>
                <w:b/>
                <w:spacing w:val="-10"/>
                <w:sz w:val="16"/>
                <w:szCs w:val="16"/>
              </w:rPr>
              <w:t>о</w:t>
            </w:r>
          </w:p>
        </w:tc>
        <w:tc>
          <w:tcPr>
            <w:tcW w:w="1136" w:type="dxa"/>
          </w:tcPr>
          <w:p w14:paraId="6CD3D012" w14:textId="77777777" w:rsidR="004030ED" w:rsidRPr="006D5A91" w:rsidRDefault="004030ED" w:rsidP="003C6110">
            <w:pPr>
              <w:pStyle w:val="TableParagraph"/>
              <w:ind w:left="346"/>
              <w:jc w:val="both"/>
              <w:rPr>
                <w:rFonts w:ascii="Times New Roman" w:hAnsi="Times New Roman" w:cs="Times New Roman"/>
                <w:b/>
                <w:sz w:val="16"/>
                <w:szCs w:val="16"/>
              </w:rPr>
            </w:pPr>
            <w:r w:rsidRPr="006D5A91">
              <w:rPr>
                <w:rFonts w:ascii="Times New Roman" w:hAnsi="Times New Roman" w:cs="Times New Roman"/>
                <w:b/>
                <w:spacing w:val="-4"/>
                <w:sz w:val="16"/>
                <w:szCs w:val="16"/>
              </w:rPr>
              <w:t>Цена</w:t>
            </w:r>
          </w:p>
        </w:tc>
        <w:tc>
          <w:tcPr>
            <w:tcW w:w="1417" w:type="dxa"/>
          </w:tcPr>
          <w:p w14:paraId="14E232C9" w14:textId="77777777" w:rsidR="004030ED" w:rsidRPr="006D5A91" w:rsidRDefault="004030ED" w:rsidP="003C6110">
            <w:pPr>
              <w:pStyle w:val="TableParagraph"/>
              <w:ind w:left="230" w:firstLine="172"/>
              <w:jc w:val="both"/>
              <w:rPr>
                <w:rFonts w:ascii="Times New Roman" w:hAnsi="Times New Roman" w:cs="Times New Roman"/>
                <w:b/>
                <w:sz w:val="16"/>
                <w:szCs w:val="16"/>
              </w:rPr>
            </w:pPr>
            <w:r w:rsidRPr="006D5A91">
              <w:rPr>
                <w:rFonts w:ascii="Times New Roman" w:hAnsi="Times New Roman" w:cs="Times New Roman"/>
                <w:b/>
                <w:spacing w:val="-2"/>
                <w:sz w:val="16"/>
                <w:szCs w:val="16"/>
              </w:rPr>
              <w:t xml:space="preserve">Общая </w:t>
            </w:r>
            <w:r w:rsidRPr="006D5A91">
              <w:rPr>
                <w:rFonts w:ascii="Times New Roman" w:hAnsi="Times New Roman" w:cs="Times New Roman"/>
                <w:b/>
                <w:spacing w:val="-4"/>
                <w:sz w:val="16"/>
                <w:szCs w:val="16"/>
              </w:rPr>
              <w:t>стоимость</w:t>
            </w:r>
          </w:p>
        </w:tc>
      </w:tr>
      <w:tr w:rsidR="004030ED" w:rsidRPr="0066402E" w14:paraId="4F998F7C" w14:textId="77777777" w:rsidTr="003C6110">
        <w:trPr>
          <w:trHeight w:val="508"/>
        </w:trPr>
        <w:tc>
          <w:tcPr>
            <w:tcW w:w="1303" w:type="dxa"/>
          </w:tcPr>
          <w:p w14:paraId="07F2DF16" w14:textId="77777777" w:rsidR="004030ED" w:rsidRPr="006D5A91" w:rsidRDefault="004030ED" w:rsidP="003C6110">
            <w:pPr>
              <w:pStyle w:val="TableParagraph"/>
              <w:jc w:val="both"/>
              <w:rPr>
                <w:rFonts w:ascii="Times New Roman" w:hAnsi="Times New Roman" w:cs="Times New Roman"/>
                <w:lang w:val="ru-RU"/>
              </w:rPr>
            </w:pPr>
          </w:p>
        </w:tc>
        <w:tc>
          <w:tcPr>
            <w:tcW w:w="2268" w:type="dxa"/>
          </w:tcPr>
          <w:p w14:paraId="0B6511E8" w14:textId="77777777" w:rsidR="004030ED" w:rsidRPr="006D5A91" w:rsidRDefault="004030ED" w:rsidP="003C6110">
            <w:pPr>
              <w:pStyle w:val="TableParagraph"/>
              <w:ind w:left="40"/>
              <w:jc w:val="both"/>
              <w:rPr>
                <w:rFonts w:ascii="Times New Roman" w:hAnsi="Times New Roman" w:cs="Times New Roman"/>
                <w:lang w:val="ru-RU"/>
              </w:rPr>
            </w:pPr>
          </w:p>
        </w:tc>
        <w:tc>
          <w:tcPr>
            <w:tcW w:w="2551" w:type="dxa"/>
          </w:tcPr>
          <w:p w14:paraId="3F6CACA0" w14:textId="77777777" w:rsidR="004030ED" w:rsidRPr="0066402E" w:rsidRDefault="004030ED" w:rsidP="003C6110">
            <w:pPr>
              <w:pStyle w:val="TableParagraph"/>
              <w:jc w:val="both"/>
              <w:rPr>
                <w:rFonts w:ascii="Times New Roman" w:hAnsi="Times New Roman" w:cs="Times New Roman"/>
              </w:rPr>
            </w:pPr>
          </w:p>
        </w:tc>
        <w:tc>
          <w:tcPr>
            <w:tcW w:w="624" w:type="dxa"/>
          </w:tcPr>
          <w:p w14:paraId="47274A92" w14:textId="77777777" w:rsidR="004030ED" w:rsidRPr="006D5A91" w:rsidRDefault="004030ED" w:rsidP="003C6110">
            <w:pPr>
              <w:pStyle w:val="TableParagraph"/>
              <w:jc w:val="both"/>
              <w:rPr>
                <w:rFonts w:ascii="Times New Roman" w:hAnsi="Times New Roman" w:cs="Times New Roman"/>
                <w:lang w:val="ru-RU"/>
              </w:rPr>
            </w:pPr>
          </w:p>
        </w:tc>
        <w:tc>
          <w:tcPr>
            <w:tcW w:w="682" w:type="dxa"/>
          </w:tcPr>
          <w:p w14:paraId="496491B7" w14:textId="77777777" w:rsidR="004030ED" w:rsidRPr="0066402E" w:rsidRDefault="004030ED" w:rsidP="003C6110">
            <w:pPr>
              <w:pStyle w:val="TableParagraph"/>
              <w:ind w:left="220"/>
              <w:jc w:val="both"/>
              <w:rPr>
                <w:rFonts w:ascii="Times New Roman" w:hAnsi="Times New Roman" w:cs="Times New Roman"/>
              </w:rPr>
            </w:pPr>
          </w:p>
        </w:tc>
        <w:tc>
          <w:tcPr>
            <w:tcW w:w="1076" w:type="dxa"/>
          </w:tcPr>
          <w:p w14:paraId="3236E8AE" w14:textId="77777777" w:rsidR="004030ED" w:rsidRPr="0066402E" w:rsidRDefault="004030ED" w:rsidP="003C6110">
            <w:pPr>
              <w:pStyle w:val="TableParagraph"/>
              <w:ind w:left="534"/>
              <w:jc w:val="both"/>
              <w:rPr>
                <w:rFonts w:ascii="Times New Roman" w:hAnsi="Times New Roman" w:cs="Times New Roman"/>
              </w:rPr>
            </w:pPr>
          </w:p>
        </w:tc>
        <w:tc>
          <w:tcPr>
            <w:tcW w:w="1136" w:type="dxa"/>
          </w:tcPr>
          <w:p w14:paraId="7F8934D2" w14:textId="77777777" w:rsidR="004030ED" w:rsidRPr="0066402E" w:rsidRDefault="004030ED" w:rsidP="003C6110">
            <w:pPr>
              <w:pStyle w:val="TableParagraph"/>
              <w:ind w:left="344"/>
              <w:jc w:val="both"/>
              <w:rPr>
                <w:rFonts w:ascii="Times New Roman" w:hAnsi="Times New Roman" w:cs="Times New Roman"/>
              </w:rPr>
            </w:pPr>
          </w:p>
        </w:tc>
        <w:tc>
          <w:tcPr>
            <w:tcW w:w="1417" w:type="dxa"/>
          </w:tcPr>
          <w:p w14:paraId="4DBC65C8" w14:textId="77777777" w:rsidR="004030ED" w:rsidRPr="0066402E" w:rsidRDefault="004030ED" w:rsidP="003C6110">
            <w:pPr>
              <w:pStyle w:val="TableParagraph"/>
              <w:ind w:right="70"/>
              <w:jc w:val="both"/>
              <w:rPr>
                <w:rFonts w:ascii="Times New Roman" w:hAnsi="Times New Roman" w:cs="Times New Roman"/>
              </w:rPr>
            </w:pPr>
          </w:p>
        </w:tc>
      </w:tr>
      <w:tr w:rsidR="004030ED" w:rsidRPr="0066402E" w14:paraId="283BBDC1" w14:textId="77777777" w:rsidTr="003C6110">
        <w:trPr>
          <w:trHeight w:val="270"/>
        </w:trPr>
        <w:tc>
          <w:tcPr>
            <w:tcW w:w="1303" w:type="dxa"/>
          </w:tcPr>
          <w:p w14:paraId="51225C1E" w14:textId="77777777" w:rsidR="004030ED" w:rsidRPr="0066402E" w:rsidRDefault="004030ED" w:rsidP="003C6110">
            <w:pPr>
              <w:pStyle w:val="TableParagraph"/>
              <w:jc w:val="both"/>
              <w:rPr>
                <w:rFonts w:ascii="Times New Roman" w:hAnsi="Times New Roman" w:cs="Times New Roman"/>
              </w:rPr>
            </w:pPr>
          </w:p>
        </w:tc>
        <w:tc>
          <w:tcPr>
            <w:tcW w:w="2268" w:type="dxa"/>
          </w:tcPr>
          <w:p w14:paraId="2E34BD19" w14:textId="77777777" w:rsidR="004030ED" w:rsidRPr="0066402E" w:rsidRDefault="004030ED" w:rsidP="003C6110">
            <w:pPr>
              <w:pStyle w:val="TableParagraph"/>
              <w:ind w:left="19"/>
              <w:jc w:val="both"/>
              <w:rPr>
                <w:rFonts w:ascii="Times New Roman" w:hAnsi="Times New Roman" w:cs="Times New Roman"/>
                <w:b/>
              </w:rPr>
            </w:pPr>
            <w:r w:rsidRPr="0066402E">
              <w:rPr>
                <w:rFonts w:ascii="Times New Roman" w:hAnsi="Times New Roman" w:cs="Times New Roman"/>
                <w:b/>
                <w:spacing w:val="-2"/>
              </w:rPr>
              <w:t>ИТОГО</w:t>
            </w:r>
          </w:p>
        </w:tc>
        <w:tc>
          <w:tcPr>
            <w:tcW w:w="2551" w:type="dxa"/>
          </w:tcPr>
          <w:p w14:paraId="38472586" w14:textId="77777777" w:rsidR="004030ED" w:rsidRPr="0066402E" w:rsidRDefault="004030ED" w:rsidP="003C6110">
            <w:pPr>
              <w:pStyle w:val="TableParagraph"/>
              <w:jc w:val="both"/>
              <w:rPr>
                <w:rFonts w:ascii="Times New Roman" w:hAnsi="Times New Roman" w:cs="Times New Roman"/>
              </w:rPr>
            </w:pPr>
          </w:p>
        </w:tc>
        <w:tc>
          <w:tcPr>
            <w:tcW w:w="624" w:type="dxa"/>
          </w:tcPr>
          <w:p w14:paraId="1C775D6C" w14:textId="77777777" w:rsidR="004030ED" w:rsidRPr="006D5A91" w:rsidRDefault="004030ED" w:rsidP="003C6110">
            <w:pPr>
              <w:pStyle w:val="TableParagraph"/>
              <w:ind w:right="1"/>
              <w:jc w:val="both"/>
              <w:rPr>
                <w:rFonts w:ascii="Times New Roman" w:hAnsi="Times New Roman" w:cs="Times New Roman"/>
                <w:b/>
                <w:lang w:val="ru-RU"/>
              </w:rPr>
            </w:pPr>
          </w:p>
        </w:tc>
        <w:tc>
          <w:tcPr>
            <w:tcW w:w="682" w:type="dxa"/>
          </w:tcPr>
          <w:p w14:paraId="2A47C69C" w14:textId="77777777" w:rsidR="004030ED" w:rsidRPr="0066402E" w:rsidRDefault="004030ED" w:rsidP="003C6110">
            <w:pPr>
              <w:pStyle w:val="TableParagraph"/>
              <w:jc w:val="both"/>
              <w:rPr>
                <w:rFonts w:ascii="Times New Roman" w:hAnsi="Times New Roman" w:cs="Times New Roman"/>
              </w:rPr>
            </w:pPr>
          </w:p>
        </w:tc>
        <w:tc>
          <w:tcPr>
            <w:tcW w:w="1076" w:type="dxa"/>
          </w:tcPr>
          <w:p w14:paraId="1E9B285D" w14:textId="77777777" w:rsidR="004030ED" w:rsidRPr="0066402E" w:rsidRDefault="004030ED" w:rsidP="003C6110">
            <w:pPr>
              <w:pStyle w:val="TableParagraph"/>
              <w:jc w:val="both"/>
              <w:rPr>
                <w:rFonts w:ascii="Times New Roman" w:hAnsi="Times New Roman" w:cs="Times New Roman"/>
              </w:rPr>
            </w:pPr>
          </w:p>
        </w:tc>
        <w:tc>
          <w:tcPr>
            <w:tcW w:w="1136" w:type="dxa"/>
          </w:tcPr>
          <w:p w14:paraId="41683B85" w14:textId="77777777" w:rsidR="004030ED" w:rsidRPr="0066402E" w:rsidRDefault="004030ED" w:rsidP="003C6110">
            <w:pPr>
              <w:pStyle w:val="TableParagraph"/>
              <w:jc w:val="both"/>
              <w:rPr>
                <w:rFonts w:ascii="Times New Roman" w:hAnsi="Times New Roman" w:cs="Times New Roman"/>
              </w:rPr>
            </w:pPr>
          </w:p>
        </w:tc>
        <w:tc>
          <w:tcPr>
            <w:tcW w:w="1417" w:type="dxa"/>
          </w:tcPr>
          <w:p w14:paraId="56C03EF2" w14:textId="77777777" w:rsidR="004030ED" w:rsidRPr="006D5A91" w:rsidRDefault="004030ED" w:rsidP="003C6110">
            <w:pPr>
              <w:pStyle w:val="TableParagraph"/>
              <w:ind w:right="49"/>
              <w:jc w:val="both"/>
              <w:rPr>
                <w:rFonts w:ascii="Times New Roman" w:hAnsi="Times New Roman" w:cs="Times New Roman"/>
                <w:b/>
                <w:lang w:val="ru-RU"/>
              </w:rPr>
            </w:pPr>
          </w:p>
        </w:tc>
      </w:tr>
    </w:tbl>
    <w:p w14:paraId="496DF529" w14:textId="77777777" w:rsidR="0028234F" w:rsidRPr="00E34E94" w:rsidRDefault="0028234F" w:rsidP="00A37C6B">
      <w:pPr>
        <w:pStyle w:val="a4"/>
        <w:tabs>
          <w:tab w:val="left" w:pos="322"/>
          <w:tab w:val="left" w:pos="613"/>
          <w:tab w:val="left" w:pos="9214"/>
        </w:tabs>
        <w:jc w:val="right"/>
        <w:rPr>
          <w:rFonts w:ascii="Times New Roman" w:eastAsia="Times New Roman" w:hAnsi="Times New Roman" w:cs="Times New Roman"/>
          <w:lang w:val="ru-RU"/>
        </w:rPr>
      </w:pPr>
    </w:p>
    <w:p w14:paraId="669F420D" w14:textId="77777777" w:rsidR="004030ED" w:rsidRDefault="004030ED">
      <w:pPr>
        <w:rPr>
          <w:rFonts w:ascii="Times New Roman" w:eastAsia="Times New Roman" w:hAnsi="Times New Roman" w:cs="Times New Roman"/>
          <w:lang w:val="ru-RU"/>
        </w:rPr>
      </w:pPr>
    </w:p>
    <w:p w14:paraId="7512A23B" w14:textId="77777777" w:rsidR="004030ED" w:rsidRDefault="004030ED">
      <w:pPr>
        <w:rPr>
          <w:rFonts w:ascii="Times New Roman" w:eastAsia="Times New Roman" w:hAnsi="Times New Roman" w:cs="Times New Roman"/>
          <w:lang w:val="ru-RU"/>
        </w:rPr>
      </w:pPr>
    </w:p>
    <w:p w14:paraId="72613A44" w14:textId="77777777" w:rsidR="004030ED" w:rsidRPr="007712F4" w:rsidRDefault="004030ED" w:rsidP="004030ED">
      <w:pPr>
        <w:ind w:left="993"/>
        <w:jc w:val="both"/>
        <w:rPr>
          <w:rFonts w:ascii="Times New Roman" w:hAnsi="Times New Roman" w:cs="Times New Roman"/>
          <w:i/>
          <w:sz w:val="20"/>
          <w:szCs w:val="20"/>
          <w:lang w:val="ru-RU"/>
        </w:rPr>
      </w:pPr>
      <w:r w:rsidRPr="007712F4">
        <w:rPr>
          <w:rFonts w:ascii="Times New Roman" w:hAnsi="Times New Roman" w:cs="Times New Roman"/>
          <w:i/>
          <w:sz w:val="20"/>
          <w:szCs w:val="20"/>
          <w:lang w:val="ru-RU"/>
        </w:rPr>
        <w:t>*</w:t>
      </w:r>
      <w:r w:rsidRPr="007712F4">
        <w:rPr>
          <w:rFonts w:ascii="Times New Roman" w:hAnsi="Times New Roman" w:cs="Times New Roman"/>
          <w:i/>
          <w:spacing w:val="-1"/>
          <w:sz w:val="20"/>
          <w:szCs w:val="20"/>
          <w:lang w:val="ru-RU"/>
        </w:rPr>
        <w:t xml:space="preserve"> </w:t>
      </w:r>
      <w:r w:rsidRPr="003847D6">
        <w:rPr>
          <w:rFonts w:ascii="Times New Roman" w:hAnsi="Times New Roman" w:cs="Times New Roman"/>
          <w:i/>
          <w:sz w:val="20"/>
          <w:szCs w:val="20"/>
          <w:lang w:val="ru-RU"/>
        </w:rPr>
        <w:t>Компания</w:t>
      </w:r>
      <w:r w:rsidRPr="007712F4">
        <w:rPr>
          <w:rFonts w:ascii="Times New Roman" w:hAnsi="Times New Roman" w:cs="Times New Roman"/>
          <w:i/>
          <w:spacing w:val="-2"/>
          <w:sz w:val="20"/>
          <w:szCs w:val="20"/>
          <w:lang w:val="ru-RU"/>
        </w:rPr>
        <w:t xml:space="preserve"> </w:t>
      </w:r>
      <w:r w:rsidRPr="007712F4">
        <w:rPr>
          <w:rFonts w:ascii="Times New Roman" w:hAnsi="Times New Roman" w:cs="Times New Roman"/>
          <w:i/>
          <w:sz w:val="20"/>
          <w:szCs w:val="20"/>
          <w:lang w:val="ru-RU"/>
        </w:rPr>
        <w:t>означает</w:t>
      </w:r>
      <w:r w:rsidRPr="007712F4">
        <w:rPr>
          <w:rFonts w:ascii="Times New Roman" w:hAnsi="Times New Roman" w:cs="Times New Roman"/>
          <w:i/>
          <w:spacing w:val="-2"/>
          <w:sz w:val="20"/>
          <w:szCs w:val="20"/>
          <w:lang w:val="ru-RU"/>
        </w:rPr>
        <w:t xml:space="preserve"> </w:t>
      </w:r>
      <w:r w:rsidRPr="007712F4">
        <w:rPr>
          <w:rFonts w:ascii="Times New Roman" w:hAnsi="Times New Roman" w:cs="Times New Roman"/>
          <w:i/>
          <w:sz w:val="20"/>
          <w:szCs w:val="20"/>
          <w:lang w:val="ru-RU"/>
        </w:rPr>
        <w:t>Покупателя,</w:t>
      </w:r>
      <w:r w:rsidRPr="007712F4">
        <w:rPr>
          <w:rFonts w:ascii="Times New Roman" w:hAnsi="Times New Roman" w:cs="Times New Roman"/>
          <w:i/>
          <w:spacing w:val="-1"/>
          <w:sz w:val="20"/>
          <w:szCs w:val="20"/>
          <w:lang w:val="ru-RU"/>
        </w:rPr>
        <w:t xml:space="preserve"> </w:t>
      </w:r>
      <w:r w:rsidRPr="007712F4">
        <w:rPr>
          <w:rFonts w:ascii="Times New Roman" w:hAnsi="Times New Roman" w:cs="Times New Roman"/>
          <w:i/>
          <w:sz w:val="20"/>
          <w:szCs w:val="20"/>
          <w:lang w:val="ru-RU"/>
        </w:rPr>
        <w:t>Заказчика или иное лицо,</w:t>
      </w:r>
      <w:r w:rsidRPr="007712F4">
        <w:rPr>
          <w:rFonts w:ascii="Times New Roman" w:hAnsi="Times New Roman" w:cs="Times New Roman"/>
          <w:i/>
          <w:spacing w:val="-1"/>
          <w:sz w:val="20"/>
          <w:szCs w:val="20"/>
          <w:lang w:val="ru-RU"/>
        </w:rPr>
        <w:t xml:space="preserve"> </w:t>
      </w:r>
      <w:r w:rsidRPr="007712F4">
        <w:rPr>
          <w:rFonts w:ascii="Times New Roman" w:hAnsi="Times New Roman" w:cs="Times New Roman"/>
          <w:i/>
          <w:sz w:val="20"/>
          <w:szCs w:val="20"/>
          <w:lang w:val="ru-RU"/>
        </w:rPr>
        <w:t>приобретающее товары,</w:t>
      </w:r>
      <w:r w:rsidRPr="007712F4">
        <w:rPr>
          <w:rFonts w:ascii="Times New Roman" w:hAnsi="Times New Roman" w:cs="Times New Roman"/>
          <w:i/>
          <w:spacing w:val="-1"/>
          <w:sz w:val="20"/>
          <w:szCs w:val="20"/>
          <w:lang w:val="ru-RU"/>
        </w:rPr>
        <w:t xml:space="preserve"> </w:t>
      </w:r>
      <w:r w:rsidRPr="007712F4">
        <w:rPr>
          <w:rFonts w:ascii="Times New Roman" w:hAnsi="Times New Roman" w:cs="Times New Roman"/>
          <w:i/>
          <w:sz w:val="20"/>
          <w:szCs w:val="20"/>
          <w:lang w:val="ru-RU"/>
        </w:rPr>
        <w:t>работы</w:t>
      </w:r>
      <w:r w:rsidRPr="007712F4">
        <w:rPr>
          <w:rFonts w:ascii="Times New Roman" w:hAnsi="Times New Roman" w:cs="Times New Roman"/>
          <w:i/>
          <w:spacing w:val="-2"/>
          <w:sz w:val="20"/>
          <w:szCs w:val="20"/>
          <w:lang w:val="ru-RU"/>
        </w:rPr>
        <w:t xml:space="preserve"> </w:t>
      </w:r>
      <w:r w:rsidRPr="007712F4">
        <w:rPr>
          <w:rFonts w:ascii="Times New Roman" w:hAnsi="Times New Roman" w:cs="Times New Roman"/>
          <w:i/>
          <w:sz w:val="20"/>
          <w:szCs w:val="20"/>
          <w:lang w:val="ru-RU"/>
        </w:rPr>
        <w:t>и/или</w:t>
      </w:r>
      <w:r w:rsidRPr="007712F4">
        <w:rPr>
          <w:rFonts w:ascii="Times New Roman" w:hAnsi="Times New Roman" w:cs="Times New Roman"/>
          <w:i/>
          <w:spacing w:val="-2"/>
          <w:sz w:val="20"/>
          <w:szCs w:val="20"/>
          <w:lang w:val="ru-RU"/>
        </w:rPr>
        <w:t xml:space="preserve"> </w:t>
      </w:r>
      <w:r w:rsidRPr="007712F4">
        <w:rPr>
          <w:rFonts w:ascii="Times New Roman" w:hAnsi="Times New Roman" w:cs="Times New Roman"/>
          <w:i/>
          <w:sz w:val="20"/>
          <w:szCs w:val="20"/>
          <w:lang w:val="ru-RU"/>
        </w:rPr>
        <w:t>услуги,</w:t>
      </w:r>
      <w:r w:rsidRPr="007712F4">
        <w:rPr>
          <w:rFonts w:ascii="Times New Roman" w:hAnsi="Times New Roman" w:cs="Times New Roman"/>
          <w:i/>
          <w:spacing w:val="-1"/>
          <w:sz w:val="20"/>
          <w:szCs w:val="20"/>
          <w:lang w:val="ru-RU"/>
        </w:rPr>
        <w:t xml:space="preserve"> </w:t>
      </w:r>
      <w:r w:rsidRPr="007712F4">
        <w:rPr>
          <w:rFonts w:ascii="Times New Roman" w:hAnsi="Times New Roman" w:cs="Times New Roman"/>
          <w:i/>
          <w:sz w:val="20"/>
          <w:szCs w:val="20"/>
          <w:lang w:val="ru-RU"/>
        </w:rPr>
        <w:t>в</w:t>
      </w:r>
      <w:r w:rsidRPr="007712F4">
        <w:rPr>
          <w:rFonts w:ascii="Times New Roman" w:hAnsi="Times New Roman" w:cs="Times New Roman"/>
          <w:i/>
          <w:spacing w:val="-1"/>
          <w:sz w:val="20"/>
          <w:szCs w:val="20"/>
          <w:lang w:val="ru-RU"/>
        </w:rPr>
        <w:t xml:space="preserve"> </w:t>
      </w:r>
      <w:r w:rsidRPr="007712F4">
        <w:rPr>
          <w:rFonts w:ascii="Times New Roman" w:hAnsi="Times New Roman" w:cs="Times New Roman"/>
          <w:i/>
          <w:sz w:val="20"/>
          <w:szCs w:val="20"/>
          <w:lang w:val="ru-RU"/>
        </w:rPr>
        <w:t>зависимости от термина, используемого в соответствующем Договоре</w:t>
      </w:r>
    </w:p>
    <w:p w14:paraId="17053233" w14:textId="77777777" w:rsidR="004030ED" w:rsidRPr="007712F4" w:rsidRDefault="004030ED" w:rsidP="004030ED">
      <w:pPr>
        <w:ind w:left="993"/>
        <w:jc w:val="both"/>
        <w:rPr>
          <w:rFonts w:ascii="Times New Roman" w:hAnsi="Times New Roman" w:cs="Times New Roman"/>
          <w:i/>
          <w:sz w:val="20"/>
          <w:szCs w:val="20"/>
          <w:lang w:val="ru-RU"/>
        </w:rPr>
      </w:pPr>
      <w:r w:rsidRPr="007712F4">
        <w:rPr>
          <w:rFonts w:ascii="Times New Roman" w:hAnsi="Times New Roman" w:cs="Times New Roman"/>
          <w:i/>
          <w:sz w:val="20"/>
          <w:szCs w:val="20"/>
          <w:lang w:val="ru-RU"/>
        </w:rPr>
        <w:t>**</w:t>
      </w:r>
      <w:r w:rsidRPr="007712F4">
        <w:rPr>
          <w:rFonts w:ascii="Times New Roman" w:hAnsi="Times New Roman" w:cs="Times New Roman"/>
          <w:i/>
          <w:spacing w:val="-4"/>
          <w:sz w:val="20"/>
          <w:szCs w:val="20"/>
          <w:lang w:val="ru-RU"/>
        </w:rPr>
        <w:t xml:space="preserve"> </w:t>
      </w:r>
      <w:r w:rsidRPr="003847D6">
        <w:rPr>
          <w:rFonts w:ascii="Times New Roman" w:hAnsi="Times New Roman" w:cs="Times New Roman"/>
          <w:i/>
          <w:sz w:val="20"/>
          <w:szCs w:val="20"/>
          <w:lang w:val="ru-RU"/>
        </w:rPr>
        <w:t>Контрагент</w:t>
      </w:r>
      <w:r w:rsidRPr="007712F4">
        <w:rPr>
          <w:rFonts w:ascii="Times New Roman" w:hAnsi="Times New Roman" w:cs="Times New Roman"/>
          <w:i/>
          <w:spacing w:val="-1"/>
          <w:sz w:val="20"/>
          <w:szCs w:val="20"/>
          <w:lang w:val="ru-RU"/>
        </w:rPr>
        <w:t xml:space="preserve"> </w:t>
      </w:r>
      <w:r w:rsidRPr="007712F4">
        <w:rPr>
          <w:rFonts w:ascii="Times New Roman" w:hAnsi="Times New Roman" w:cs="Times New Roman"/>
          <w:i/>
          <w:sz w:val="20"/>
          <w:szCs w:val="20"/>
          <w:lang w:val="ru-RU"/>
        </w:rPr>
        <w:t>означает</w:t>
      </w:r>
      <w:r w:rsidRPr="007712F4">
        <w:rPr>
          <w:rFonts w:ascii="Times New Roman" w:hAnsi="Times New Roman" w:cs="Times New Roman"/>
          <w:i/>
          <w:spacing w:val="-4"/>
          <w:sz w:val="20"/>
          <w:szCs w:val="20"/>
          <w:lang w:val="ru-RU"/>
        </w:rPr>
        <w:t xml:space="preserve"> </w:t>
      </w:r>
      <w:r w:rsidRPr="007712F4">
        <w:rPr>
          <w:rFonts w:ascii="Times New Roman" w:hAnsi="Times New Roman" w:cs="Times New Roman"/>
          <w:i/>
          <w:sz w:val="20"/>
          <w:szCs w:val="20"/>
          <w:lang w:val="ru-RU"/>
        </w:rPr>
        <w:t>Продавца,</w:t>
      </w:r>
      <w:r w:rsidRPr="007712F4">
        <w:rPr>
          <w:rFonts w:ascii="Times New Roman" w:hAnsi="Times New Roman" w:cs="Times New Roman"/>
          <w:i/>
          <w:spacing w:val="-2"/>
          <w:sz w:val="20"/>
          <w:szCs w:val="20"/>
          <w:lang w:val="ru-RU"/>
        </w:rPr>
        <w:t xml:space="preserve"> </w:t>
      </w:r>
      <w:r w:rsidRPr="007712F4">
        <w:rPr>
          <w:rFonts w:ascii="Times New Roman" w:hAnsi="Times New Roman" w:cs="Times New Roman"/>
          <w:i/>
          <w:sz w:val="20"/>
          <w:szCs w:val="20"/>
          <w:lang w:val="ru-RU"/>
        </w:rPr>
        <w:t>Поставщика,</w:t>
      </w:r>
      <w:r w:rsidRPr="007712F4">
        <w:rPr>
          <w:rFonts w:ascii="Times New Roman" w:hAnsi="Times New Roman" w:cs="Times New Roman"/>
          <w:i/>
          <w:spacing w:val="-2"/>
          <w:sz w:val="20"/>
          <w:szCs w:val="20"/>
          <w:lang w:val="ru-RU"/>
        </w:rPr>
        <w:t xml:space="preserve"> </w:t>
      </w:r>
      <w:r w:rsidRPr="007712F4">
        <w:rPr>
          <w:rFonts w:ascii="Times New Roman" w:hAnsi="Times New Roman" w:cs="Times New Roman"/>
          <w:i/>
          <w:sz w:val="20"/>
          <w:szCs w:val="20"/>
          <w:lang w:val="ru-RU"/>
        </w:rPr>
        <w:t>Исполнителя</w:t>
      </w:r>
      <w:r w:rsidRPr="007712F4">
        <w:rPr>
          <w:rFonts w:ascii="Times New Roman" w:hAnsi="Times New Roman" w:cs="Times New Roman"/>
          <w:i/>
          <w:spacing w:val="-3"/>
          <w:sz w:val="20"/>
          <w:szCs w:val="20"/>
          <w:lang w:val="ru-RU"/>
        </w:rPr>
        <w:t xml:space="preserve"> </w:t>
      </w:r>
      <w:r w:rsidRPr="007712F4">
        <w:rPr>
          <w:rFonts w:ascii="Times New Roman" w:hAnsi="Times New Roman" w:cs="Times New Roman"/>
          <w:i/>
          <w:sz w:val="20"/>
          <w:szCs w:val="20"/>
          <w:lang w:val="ru-RU"/>
        </w:rPr>
        <w:t>или</w:t>
      </w:r>
      <w:r w:rsidRPr="007712F4">
        <w:rPr>
          <w:rFonts w:ascii="Times New Roman" w:hAnsi="Times New Roman" w:cs="Times New Roman"/>
          <w:i/>
          <w:spacing w:val="-1"/>
          <w:sz w:val="20"/>
          <w:szCs w:val="20"/>
          <w:lang w:val="ru-RU"/>
        </w:rPr>
        <w:t xml:space="preserve"> </w:t>
      </w:r>
      <w:r w:rsidRPr="007712F4">
        <w:rPr>
          <w:rFonts w:ascii="Times New Roman" w:hAnsi="Times New Roman" w:cs="Times New Roman"/>
          <w:i/>
          <w:sz w:val="20"/>
          <w:szCs w:val="20"/>
          <w:lang w:val="ru-RU"/>
        </w:rPr>
        <w:t>иное</w:t>
      </w:r>
      <w:r w:rsidRPr="007712F4">
        <w:rPr>
          <w:rFonts w:ascii="Times New Roman" w:hAnsi="Times New Roman" w:cs="Times New Roman"/>
          <w:i/>
          <w:spacing w:val="-1"/>
          <w:sz w:val="20"/>
          <w:szCs w:val="20"/>
          <w:lang w:val="ru-RU"/>
        </w:rPr>
        <w:t xml:space="preserve"> </w:t>
      </w:r>
      <w:r w:rsidRPr="007712F4">
        <w:rPr>
          <w:rFonts w:ascii="Times New Roman" w:hAnsi="Times New Roman" w:cs="Times New Roman"/>
          <w:i/>
          <w:sz w:val="20"/>
          <w:szCs w:val="20"/>
          <w:lang w:val="ru-RU"/>
        </w:rPr>
        <w:t>лицо,</w:t>
      </w:r>
      <w:r w:rsidRPr="007712F4">
        <w:rPr>
          <w:rFonts w:ascii="Times New Roman" w:hAnsi="Times New Roman" w:cs="Times New Roman"/>
          <w:i/>
          <w:spacing w:val="-2"/>
          <w:sz w:val="20"/>
          <w:szCs w:val="20"/>
          <w:lang w:val="ru-RU"/>
        </w:rPr>
        <w:t xml:space="preserve"> </w:t>
      </w:r>
      <w:r w:rsidRPr="007712F4">
        <w:rPr>
          <w:rFonts w:ascii="Times New Roman" w:hAnsi="Times New Roman" w:cs="Times New Roman"/>
          <w:i/>
          <w:sz w:val="20"/>
          <w:szCs w:val="20"/>
          <w:lang w:val="ru-RU"/>
        </w:rPr>
        <w:t>передающее товары,</w:t>
      </w:r>
      <w:r w:rsidRPr="007712F4">
        <w:rPr>
          <w:rFonts w:ascii="Times New Roman" w:hAnsi="Times New Roman" w:cs="Times New Roman"/>
          <w:i/>
          <w:spacing w:val="-2"/>
          <w:sz w:val="20"/>
          <w:szCs w:val="20"/>
          <w:lang w:val="ru-RU"/>
        </w:rPr>
        <w:t xml:space="preserve"> </w:t>
      </w:r>
      <w:r w:rsidRPr="007712F4">
        <w:rPr>
          <w:rFonts w:ascii="Times New Roman" w:hAnsi="Times New Roman" w:cs="Times New Roman"/>
          <w:i/>
          <w:sz w:val="20"/>
          <w:szCs w:val="20"/>
          <w:lang w:val="ru-RU"/>
        </w:rPr>
        <w:t>оказывающее услуги</w:t>
      </w:r>
      <w:r w:rsidRPr="007712F4">
        <w:rPr>
          <w:rFonts w:ascii="Times New Roman" w:hAnsi="Times New Roman" w:cs="Times New Roman"/>
          <w:i/>
          <w:spacing w:val="-1"/>
          <w:sz w:val="20"/>
          <w:szCs w:val="20"/>
          <w:lang w:val="ru-RU"/>
        </w:rPr>
        <w:t xml:space="preserve"> </w:t>
      </w:r>
      <w:r w:rsidRPr="007712F4">
        <w:rPr>
          <w:rFonts w:ascii="Times New Roman" w:hAnsi="Times New Roman" w:cs="Times New Roman"/>
          <w:i/>
          <w:sz w:val="20"/>
          <w:szCs w:val="20"/>
          <w:lang w:val="ru-RU"/>
        </w:rPr>
        <w:t>и/или выполняющее работы, в зависимости от термина, используемого в соответствующем Договоре</w:t>
      </w:r>
    </w:p>
    <w:p w14:paraId="3D638CCB" w14:textId="77777777" w:rsidR="004030ED" w:rsidRPr="007712F4" w:rsidRDefault="004030ED" w:rsidP="004030ED">
      <w:pPr>
        <w:pStyle w:val="a3"/>
        <w:jc w:val="both"/>
        <w:rPr>
          <w:rFonts w:ascii="Times New Roman" w:hAnsi="Times New Roman" w:cs="Times New Roman"/>
          <w:i/>
          <w:sz w:val="20"/>
          <w:szCs w:val="20"/>
          <w:lang w:val="ru-RU"/>
        </w:rPr>
      </w:pPr>
    </w:p>
    <w:p w14:paraId="2F1D1F6A" w14:textId="77777777" w:rsidR="004030ED" w:rsidRPr="003847D6" w:rsidRDefault="004030ED" w:rsidP="004030ED">
      <w:pPr>
        <w:ind w:left="709"/>
        <w:jc w:val="both"/>
        <w:rPr>
          <w:rFonts w:ascii="Times New Roman" w:hAnsi="Times New Roman" w:cs="Times New Roman"/>
          <w:sz w:val="20"/>
          <w:szCs w:val="20"/>
          <w:lang w:val="ru-RU"/>
        </w:rPr>
      </w:pPr>
      <w:r w:rsidRPr="007712F4">
        <w:rPr>
          <w:rFonts w:ascii="Times New Roman" w:hAnsi="Times New Roman" w:cs="Times New Roman"/>
          <w:sz w:val="20"/>
          <w:szCs w:val="20"/>
          <w:lang w:val="ru-RU"/>
        </w:rPr>
        <w:t>Сумма</w:t>
      </w:r>
      <w:r w:rsidRPr="007712F4">
        <w:rPr>
          <w:rFonts w:ascii="Times New Roman" w:hAnsi="Times New Roman" w:cs="Times New Roman"/>
          <w:spacing w:val="-10"/>
          <w:sz w:val="20"/>
          <w:szCs w:val="20"/>
          <w:lang w:val="ru-RU"/>
        </w:rPr>
        <w:t xml:space="preserve"> </w:t>
      </w:r>
      <w:r w:rsidRPr="007712F4">
        <w:rPr>
          <w:rFonts w:ascii="Times New Roman" w:hAnsi="Times New Roman" w:cs="Times New Roman"/>
          <w:sz w:val="20"/>
          <w:szCs w:val="20"/>
          <w:lang w:val="ru-RU"/>
        </w:rPr>
        <w:t>прописью:</w:t>
      </w:r>
      <w:r w:rsidRPr="007712F4">
        <w:rPr>
          <w:rFonts w:ascii="Times New Roman" w:hAnsi="Times New Roman" w:cs="Times New Roman"/>
          <w:spacing w:val="-9"/>
          <w:sz w:val="20"/>
          <w:szCs w:val="20"/>
          <w:lang w:val="ru-RU"/>
        </w:rPr>
        <w:t xml:space="preserve"> </w:t>
      </w:r>
      <w:r w:rsidRPr="003847D6">
        <w:rPr>
          <w:rFonts w:ascii="Times New Roman" w:hAnsi="Times New Roman" w:cs="Times New Roman"/>
          <w:spacing w:val="-9"/>
          <w:sz w:val="20"/>
          <w:szCs w:val="20"/>
          <w:lang w:val="ru-RU"/>
        </w:rPr>
        <w:t>_______________________________________________________________________________________</w:t>
      </w:r>
    </w:p>
    <w:p w14:paraId="0B4AECEB" w14:textId="77777777" w:rsidR="004030ED" w:rsidRPr="007712F4" w:rsidRDefault="004030ED" w:rsidP="004030ED">
      <w:pPr>
        <w:pStyle w:val="a3"/>
        <w:ind w:left="709"/>
        <w:jc w:val="both"/>
        <w:rPr>
          <w:rFonts w:ascii="Times New Roman" w:hAnsi="Times New Roman" w:cs="Times New Roman"/>
          <w:sz w:val="20"/>
          <w:szCs w:val="20"/>
          <w:lang w:val="ru-RU"/>
        </w:rPr>
      </w:pPr>
    </w:p>
    <w:p w14:paraId="546FAAD1" w14:textId="77777777" w:rsidR="004030ED" w:rsidRPr="007712F4" w:rsidRDefault="004030ED" w:rsidP="004030ED">
      <w:pPr>
        <w:pStyle w:val="1"/>
        <w:spacing w:before="0"/>
        <w:ind w:left="709"/>
        <w:jc w:val="both"/>
        <w:rPr>
          <w:rFonts w:ascii="Times New Roman" w:hAnsi="Times New Roman" w:cs="Times New Roman"/>
          <w:sz w:val="20"/>
          <w:szCs w:val="20"/>
          <w:lang w:val="ru-RU"/>
        </w:rPr>
      </w:pPr>
      <w:r w:rsidRPr="007712F4">
        <w:rPr>
          <w:rFonts w:ascii="Times New Roman" w:hAnsi="Times New Roman" w:cs="Times New Roman"/>
          <w:sz w:val="20"/>
          <w:szCs w:val="20"/>
          <w:lang w:val="ru-RU"/>
        </w:rPr>
        <w:t>Условия</w:t>
      </w:r>
      <w:r w:rsidRPr="007712F4">
        <w:rPr>
          <w:rFonts w:ascii="Times New Roman" w:hAnsi="Times New Roman" w:cs="Times New Roman"/>
          <w:spacing w:val="-5"/>
          <w:sz w:val="20"/>
          <w:szCs w:val="20"/>
          <w:lang w:val="ru-RU"/>
        </w:rPr>
        <w:t xml:space="preserve"> </w:t>
      </w:r>
      <w:r w:rsidRPr="007712F4">
        <w:rPr>
          <w:rFonts w:ascii="Times New Roman" w:hAnsi="Times New Roman" w:cs="Times New Roman"/>
          <w:sz w:val="20"/>
          <w:szCs w:val="20"/>
          <w:lang w:val="ru-RU"/>
        </w:rPr>
        <w:t>доставки:</w:t>
      </w:r>
      <w:r w:rsidRPr="007712F4">
        <w:rPr>
          <w:rFonts w:ascii="Times New Roman" w:hAnsi="Times New Roman" w:cs="Times New Roman"/>
          <w:spacing w:val="-5"/>
          <w:sz w:val="20"/>
          <w:szCs w:val="20"/>
          <w:lang w:val="ru-RU"/>
        </w:rPr>
        <w:t xml:space="preserve"> </w:t>
      </w:r>
    </w:p>
    <w:p w14:paraId="5AF8FDA6" w14:textId="77777777" w:rsidR="004030ED" w:rsidRPr="003847D6" w:rsidRDefault="004030ED" w:rsidP="004030ED">
      <w:pPr>
        <w:pStyle w:val="a3"/>
        <w:ind w:left="709"/>
        <w:jc w:val="both"/>
        <w:rPr>
          <w:rFonts w:ascii="Times New Roman" w:hAnsi="Times New Roman" w:cs="Times New Roman"/>
          <w:sz w:val="20"/>
          <w:szCs w:val="20"/>
          <w:lang w:val="ru-RU"/>
        </w:rPr>
      </w:pPr>
    </w:p>
    <w:p w14:paraId="1D27AE76" w14:textId="77777777" w:rsidR="004030ED" w:rsidRPr="007712F4" w:rsidRDefault="004030ED" w:rsidP="004030ED">
      <w:pPr>
        <w:pStyle w:val="a3"/>
        <w:ind w:left="709"/>
        <w:jc w:val="both"/>
        <w:rPr>
          <w:rFonts w:ascii="Times New Roman" w:hAnsi="Times New Roman" w:cs="Times New Roman"/>
          <w:sz w:val="20"/>
          <w:szCs w:val="20"/>
          <w:lang w:val="ru-RU"/>
        </w:rPr>
      </w:pPr>
    </w:p>
    <w:p w14:paraId="165CA097" w14:textId="77777777" w:rsidR="004030ED" w:rsidRPr="007712F4" w:rsidRDefault="004030ED" w:rsidP="004030ED">
      <w:pPr>
        <w:pStyle w:val="1"/>
        <w:spacing w:before="0"/>
        <w:ind w:left="679"/>
        <w:jc w:val="both"/>
        <w:rPr>
          <w:rFonts w:ascii="Times New Roman" w:hAnsi="Times New Roman" w:cs="Times New Roman"/>
          <w:sz w:val="20"/>
          <w:szCs w:val="20"/>
          <w:lang w:val="ru-RU"/>
        </w:rPr>
      </w:pPr>
      <w:r w:rsidRPr="007712F4">
        <w:rPr>
          <w:rFonts w:ascii="Times New Roman" w:hAnsi="Times New Roman" w:cs="Times New Roman"/>
          <w:sz w:val="20"/>
          <w:szCs w:val="20"/>
          <w:lang w:val="ru-RU"/>
        </w:rPr>
        <w:t>Дата</w:t>
      </w:r>
      <w:r w:rsidRPr="007712F4">
        <w:rPr>
          <w:rFonts w:ascii="Times New Roman" w:hAnsi="Times New Roman" w:cs="Times New Roman"/>
          <w:spacing w:val="-7"/>
          <w:sz w:val="20"/>
          <w:szCs w:val="20"/>
          <w:lang w:val="ru-RU"/>
        </w:rPr>
        <w:t xml:space="preserve"> </w:t>
      </w:r>
      <w:r w:rsidRPr="007712F4">
        <w:rPr>
          <w:rFonts w:ascii="Times New Roman" w:hAnsi="Times New Roman" w:cs="Times New Roman"/>
          <w:spacing w:val="-2"/>
          <w:sz w:val="20"/>
          <w:szCs w:val="20"/>
          <w:lang w:val="ru-RU"/>
        </w:rPr>
        <w:t>доставки:</w:t>
      </w:r>
    </w:p>
    <w:p w14:paraId="38536BB3" w14:textId="77777777" w:rsidR="004030ED" w:rsidRPr="003847D6" w:rsidRDefault="004030ED" w:rsidP="004030ED">
      <w:pPr>
        <w:ind w:left="679"/>
        <w:jc w:val="both"/>
        <w:rPr>
          <w:rFonts w:ascii="Times New Roman" w:hAnsi="Times New Roman" w:cs="Times New Roman"/>
          <w:b/>
          <w:sz w:val="20"/>
          <w:szCs w:val="20"/>
          <w:lang w:val="ru-RU"/>
        </w:rPr>
      </w:pPr>
    </w:p>
    <w:p w14:paraId="73578100" w14:textId="77777777" w:rsidR="004030ED" w:rsidRPr="007712F4" w:rsidRDefault="004030ED" w:rsidP="004030ED">
      <w:pPr>
        <w:ind w:left="679"/>
        <w:jc w:val="both"/>
        <w:rPr>
          <w:rFonts w:ascii="Times New Roman" w:hAnsi="Times New Roman" w:cs="Times New Roman"/>
          <w:sz w:val="20"/>
          <w:szCs w:val="20"/>
          <w:lang w:val="ru-RU"/>
        </w:rPr>
      </w:pPr>
      <w:r w:rsidRPr="007712F4">
        <w:rPr>
          <w:rFonts w:ascii="Times New Roman" w:hAnsi="Times New Roman" w:cs="Times New Roman"/>
          <w:b/>
          <w:sz w:val="20"/>
          <w:szCs w:val="20"/>
          <w:lang w:val="ru-RU"/>
        </w:rPr>
        <w:t>Условия</w:t>
      </w:r>
      <w:r w:rsidRPr="007712F4">
        <w:rPr>
          <w:rFonts w:ascii="Times New Roman" w:hAnsi="Times New Roman" w:cs="Times New Roman"/>
          <w:b/>
          <w:spacing w:val="-2"/>
          <w:sz w:val="20"/>
          <w:szCs w:val="20"/>
          <w:lang w:val="ru-RU"/>
        </w:rPr>
        <w:t xml:space="preserve"> </w:t>
      </w:r>
      <w:r w:rsidRPr="007712F4">
        <w:rPr>
          <w:rFonts w:ascii="Times New Roman" w:hAnsi="Times New Roman" w:cs="Times New Roman"/>
          <w:b/>
          <w:sz w:val="20"/>
          <w:szCs w:val="20"/>
          <w:lang w:val="ru-RU"/>
        </w:rPr>
        <w:t>оплаты:</w:t>
      </w:r>
      <w:r w:rsidRPr="007712F4">
        <w:rPr>
          <w:rFonts w:ascii="Times New Roman" w:hAnsi="Times New Roman" w:cs="Times New Roman"/>
          <w:b/>
          <w:spacing w:val="-4"/>
          <w:sz w:val="20"/>
          <w:szCs w:val="20"/>
          <w:lang w:val="ru-RU"/>
        </w:rPr>
        <w:t xml:space="preserve"> </w:t>
      </w:r>
      <w:r w:rsidRPr="007712F4">
        <w:rPr>
          <w:rFonts w:ascii="Times New Roman" w:hAnsi="Times New Roman" w:cs="Times New Roman"/>
          <w:sz w:val="20"/>
          <w:szCs w:val="20"/>
          <w:lang w:val="ru-RU"/>
        </w:rPr>
        <w:t>ОтсрПл</w:t>
      </w:r>
      <w:r w:rsidRPr="007712F4">
        <w:rPr>
          <w:rFonts w:ascii="Times New Roman" w:hAnsi="Times New Roman" w:cs="Times New Roman"/>
          <w:spacing w:val="1"/>
          <w:sz w:val="20"/>
          <w:szCs w:val="20"/>
          <w:lang w:val="ru-RU"/>
        </w:rPr>
        <w:t xml:space="preserve"> </w:t>
      </w:r>
      <w:r w:rsidRPr="007712F4">
        <w:rPr>
          <w:rFonts w:ascii="Times New Roman" w:hAnsi="Times New Roman" w:cs="Times New Roman"/>
          <w:sz w:val="20"/>
          <w:szCs w:val="20"/>
          <w:lang w:val="ru-RU"/>
        </w:rPr>
        <w:t>45дн</w:t>
      </w:r>
      <w:r w:rsidRPr="007712F4">
        <w:rPr>
          <w:rFonts w:ascii="Times New Roman" w:hAnsi="Times New Roman" w:cs="Times New Roman"/>
          <w:spacing w:val="1"/>
          <w:sz w:val="20"/>
          <w:szCs w:val="20"/>
          <w:lang w:val="ru-RU"/>
        </w:rPr>
        <w:t xml:space="preserve"> </w:t>
      </w:r>
      <w:r w:rsidRPr="007712F4">
        <w:rPr>
          <w:rFonts w:ascii="Times New Roman" w:hAnsi="Times New Roman" w:cs="Times New Roman"/>
          <w:sz w:val="20"/>
          <w:szCs w:val="20"/>
          <w:lang w:val="ru-RU"/>
        </w:rPr>
        <w:t>от</w:t>
      </w:r>
      <w:r w:rsidRPr="007712F4">
        <w:rPr>
          <w:rFonts w:ascii="Times New Roman" w:hAnsi="Times New Roman" w:cs="Times New Roman"/>
          <w:spacing w:val="1"/>
          <w:sz w:val="20"/>
          <w:szCs w:val="20"/>
          <w:lang w:val="ru-RU"/>
        </w:rPr>
        <w:t xml:space="preserve"> </w:t>
      </w:r>
      <w:r w:rsidRPr="007712F4">
        <w:rPr>
          <w:rFonts w:ascii="Times New Roman" w:hAnsi="Times New Roman" w:cs="Times New Roman"/>
          <w:sz w:val="20"/>
          <w:szCs w:val="20"/>
          <w:lang w:val="ru-RU"/>
        </w:rPr>
        <w:t>даты</w:t>
      </w:r>
      <w:r w:rsidRPr="007712F4">
        <w:rPr>
          <w:rFonts w:ascii="Times New Roman" w:hAnsi="Times New Roman" w:cs="Times New Roman"/>
          <w:spacing w:val="1"/>
          <w:sz w:val="20"/>
          <w:szCs w:val="20"/>
          <w:lang w:val="ru-RU"/>
        </w:rPr>
        <w:t xml:space="preserve"> </w:t>
      </w:r>
      <w:r w:rsidRPr="007712F4">
        <w:rPr>
          <w:rFonts w:ascii="Times New Roman" w:hAnsi="Times New Roman" w:cs="Times New Roman"/>
          <w:sz w:val="20"/>
          <w:szCs w:val="20"/>
          <w:lang w:val="ru-RU"/>
        </w:rPr>
        <w:t>счета</w:t>
      </w:r>
      <w:r w:rsidRPr="007712F4">
        <w:rPr>
          <w:rFonts w:ascii="Times New Roman" w:hAnsi="Times New Roman" w:cs="Times New Roman"/>
          <w:spacing w:val="2"/>
          <w:sz w:val="20"/>
          <w:szCs w:val="20"/>
          <w:lang w:val="ru-RU"/>
        </w:rPr>
        <w:t xml:space="preserve"> </w:t>
      </w:r>
      <w:r w:rsidRPr="007712F4">
        <w:rPr>
          <w:rFonts w:ascii="Times New Roman" w:hAnsi="Times New Roman" w:cs="Times New Roman"/>
          <w:spacing w:val="-2"/>
          <w:sz w:val="20"/>
          <w:szCs w:val="20"/>
          <w:lang w:val="ru-RU"/>
        </w:rPr>
        <w:t>фактуры</w:t>
      </w:r>
    </w:p>
    <w:p w14:paraId="7EFCC812" w14:textId="77777777" w:rsidR="004030ED" w:rsidRPr="003847D6" w:rsidRDefault="004030ED" w:rsidP="004030ED">
      <w:pPr>
        <w:pStyle w:val="a3"/>
        <w:ind w:left="708" w:right="250"/>
        <w:jc w:val="both"/>
        <w:rPr>
          <w:rFonts w:ascii="Times New Roman" w:hAnsi="Times New Roman" w:cs="Times New Roman"/>
          <w:sz w:val="20"/>
          <w:szCs w:val="20"/>
          <w:lang w:val="ru-RU"/>
        </w:rPr>
      </w:pPr>
    </w:p>
    <w:p w14:paraId="42944A1C" w14:textId="77777777" w:rsidR="004030ED" w:rsidRPr="003847D6" w:rsidRDefault="004030ED" w:rsidP="004030ED">
      <w:pPr>
        <w:pStyle w:val="a3"/>
        <w:ind w:left="708" w:right="250"/>
        <w:jc w:val="both"/>
        <w:rPr>
          <w:rFonts w:ascii="Times New Roman" w:hAnsi="Times New Roman" w:cs="Times New Roman"/>
          <w:sz w:val="20"/>
          <w:szCs w:val="20"/>
          <w:lang w:val="ru-RU"/>
        </w:rPr>
      </w:pPr>
      <w:r w:rsidRPr="007712F4">
        <w:rPr>
          <w:rFonts w:ascii="Times New Roman" w:hAnsi="Times New Roman" w:cs="Times New Roman"/>
          <w:sz w:val="20"/>
          <w:szCs w:val="20"/>
          <w:lang w:val="ru-RU"/>
        </w:rPr>
        <w:t>Общие</w:t>
      </w:r>
      <w:r w:rsidRPr="007712F4">
        <w:rPr>
          <w:rFonts w:ascii="Times New Roman" w:hAnsi="Times New Roman" w:cs="Times New Roman"/>
          <w:spacing w:val="-7"/>
          <w:sz w:val="20"/>
          <w:szCs w:val="20"/>
          <w:lang w:val="ru-RU"/>
        </w:rPr>
        <w:t xml:space="preserve"> </w:t>
      </w:r>
      <w:r w:rsidRPr="007712F4">
        <w:rPr>
          <w:rFonts w:ascii="Times New Roman" w:hAnsi="Times New Roman" w:cs="Times New Roman"/>
          <w:sz w:val="20"/>
          <w:szCs w:val="20"/>
          <w:lang w:val="ru-RU"/>
        </w:rPr>
        <w:t>условия</w:t>
      </w:r>
      <w:r w:rsidRPr="007712F4">
        <w:rPr>
          <w:rFonts w:ascii="Times New Roman" w:hAnsi="Times New Roman" w:cs="Times New Roman"/>
          <w:spacing w:val="-8"/>
          <w:sz w:val="20"/>
          <w:szCs w:val="20"/>
          <w:lang w:val="ru-RU"/>
        </w:rPr>
        <w:t xml:space="preserve"> </w:t>
      </w:r>
      <w:r w:rsidRPr="007712F4">
        <w:rPr>
          <w:rFonts w:ascii="Times New Roman" w:hAnsi="Times New Roman" w:cs="Times New Roman"/>
          <w:sz w:val="20"/>
          <w:szCs w:val="20"/>
          <w:lang w:val="ru-RU"/>
        </w:rPr>
        <w:t>приема</w:t>
      </w:r>
      <w:r w:rsidRPr="007712F4">
        <w:rPr>
          <w:rFonts w:ascii="Times New Roman" w:hAnsi="Times New Roman" w:cs="Times New Roman"/>
          <w:spacing w:val="-7"/>
          <w:sz w:val="20"/>
          <w:szCs w:val="20"/>
          <w:lang w:val="ru-RU"/>
        </w:rPr>
        <w:t xml:space="preserve"> </w:t>
      </w:r>
      <w:r w:rsidRPr="007712F4">
        <w:rPr>
          <w:rFonts w:ascii="Times New Roman" w:hAnsi="Times New Roman" w:cs="Times New Roman"/>
          <w:sz w:val="20"/>
          <w:szCs w:val="20"/>
          <w:lang w:val="ru-RU"/>
        </w:rPr>
        <w:t>и</w:t>
      </w:r>
      <w:r w:rsidRPr="007712F4">
        <w:rPr>
          <w:rFonts w:ascii="Times New Roman" w:hAnsi="Times New Roman" w:cs="Times New Roman"/>
          <w:spacing w:val="-8"/>
          <w:sz w:val="20"/>
          <w:szCs w:val="20"/>
          <w:lang w:val="ru-RU"/>
        </w:rPr>
        <w:t xml:space="preserve"> </w:t>
      </w:r>
      <w:r w:rsidRPr="007712F4">
        <w:rPr>
          <w:rFonts w:ascii="Times New Roman" w:hAnsi="Times New Roman" w:cs="Times New Roman"/>
          <w:sz w:val="20"/>
          <w:szCs w:val="20"/>
          <w:lang w:val="ru-RU"/>
        </w:rPr>
        <w:t>выполнения</w:t>
      </w:r>
      <w:r w:rsidRPr="007712F4">
        <w:rPr>
          <w:rFonts w:ascii="Times New Roman" w:hAnsi="Times New Roman" w:cs="Times New Roman"/>
          <w:spacing w:val="-6"/>
          <w:sz w:val="20"/>
          <w:szCs w:val="20"/>
          <w:lang w:val="ru-RU"/>
        </w:rPr>
        <w:t xml:space="preserve"> </w:t>
      </w:r>
      <w:r w:rsidRPr="007712F4">
        <w:rPr>
          <w:rFonts w:ascii="Times New Roman" w:hAnsi="Times New Roman" w:cs="Times New Roman"/>
          <w:sz w:val="20"/>
          <w:szCs w:val="20"/>
          <w:lang w:val="ru-RU"/>
        </w:rPr>
        <w:t>заказов,</w:t>
      </w:r>
      <w:r w:rsidRPr="007712F4">
        <w:rPr>
          <w:rFonts w:ascii="Times New Roman" w:hAnsi="Times New Roman" w:cs="Times New Roman"/>
          <w:spacing w:val="-8"/>
          <w:sz w:val="20"/>
          <w:szCs w:val="20"/>
          <w:lang w:val="ru-RU"/>
        </w:rPr>
        <w:t xml:space="preserve"> </w:t>
      </w:r>
      <w:r w:rsidRPr="007712F4">
        <w:rPr>
          <w:rFonts w:ascii="Times New Roman" w:hAnsi="Times New Roman" w:cs="Times New Roman"/>
          <w:sz w:val="20"/>
          <w:szCs w:val="20"/>
          <w:lang w:val="ru-RU"/>
        </w:rPr>
        <w:t>указанные</w:t>
      </w:r>
      <w:r w:rsidRPr="007712F4">
        <w:rPr>
          <w:rFonts w:ascii="Times New Roman" w:hAnsi="Times New Roman" w:cs="Times New Roman"/>
          <w:spacing w:val="-7"/>
          <w:sz w:val="20"/>
          <w:szCs w:val="20"/>
          <w:lang w:val="ru-RU"/>
        </w:rPr>
        <w:t xml:space="preserve"> </w:t>
      </w:r>
      <w:r w:rsidRPr="007712F4">
        <w:rPr>
          <w:rFonts w:ascii="Times New Roman" w:hAnsi="Times New Roman" w:cs="Times New Roman"/>
          <w:sz w:val="20"/>
          <w:szCs w:val="20"/>
          <w:lang w:val="ru-RU"/>
        </w:rPr>
        <w:t>ниже,</w:t>
      </w:r>
      <w:r w:rsidRPr="007712F4">
        <w:rPr>
          <w:rFonts w:ascii="Times New Roman" w:hAnsi="Times New Roman" w:cs="Times New Roman"/>
          <w:spacing w:val="-8"/>
          <w:sz w:val="20"/>
          <w:szCs w:val="20"/>
          <w:lang w:val="ru-RU"/>
        </w:rPr>
        <w:t xml:space="preserve"> </w:t>
      </w:r>
      <w:r w:rsidRPr="007712F4">
        <w:rPr>
          <w:rFonts w:ascii="Times New Roman" w:hAnsi="Times New Roman" w:cs="Times New Roman"/>
          <w:sz w:val="20"/>
          <w:szCs w:val="20"/>
          <w:lang w:val="ru-RU"/>
        </w:rPr>
        <w:t>являются</w:t>
      </w:r>
      <w:r w:rsidRPr="007712F4">
        <w:rPr>
          <w:rFonts w:ascii="Times New Roman" w:hAnsi="Times New Roman" w:cs="Times New Roman"/>
          <w:spacing w:val="-8"/>
          <w:sz w:val="20"/>
          <w:szCs w:val="20"/>
          <w:lang w:val="ru-RU"/>
        </w:rPr>
        <w:t xml:space="preserve"> </w:t>
      </w:r>
      <w:r w:rsidRPr="007712F4">
        <w:rPr>
          <w:rFonts w:ascii="Times New Roman" w:hAnsi="Times New Roman" w:cs="Times New Roman"/>
          <w:sz w:val="20"/>
          <w:szCs w:val="20"/>
          <w:lang w:val="ru-RU"/>
        </w:rPr>
        <w:t>неотъемлемой</w:t>
      </w:r>
      <w:r w:rsidRPr="007712F4">
        <w:rPr>
          <w:rFonts w:ascii="Times New Roman" w:hAnsi="Times New Roman" w:cs="Times New Roman"/>
          <w:spacing w:val="-8"/>
          <w:sz w:val="20"/>
          <w:szCs w:val="20"/>
          <w:lang w:val="ru-RU"/>
        </w:rPr>
        <w:t xml:space="preserve"> </w:t>
      </w:r>
      <w:r w:rsidRPr="007712F4">
        <w:rPr>
          <w:rFonts w:ascii="Times New Roman" w:hAnsi="Times New Roman" w:cs="Times New Roman"/>
          <w:sz w:val="20"/>
          <w:szCs w:val="20"/>
          <w:lang w:val="ru-RU"/>
        </w:rPr>
        <w:t>частью</w:t>
      </w:r>
      <w:r w:rsidRPr="007712F4">
        <w:rPr>
          <w:rFonts w:ascii="Times New Roman" w:hAnsi="Times New Roman" w:cs="Times New Roman"/>
          <w:spacing w:val="-8"/>
          <w:sz w:val="20"/>
          <w:szCs w:val="20"/>
          <w:lang w:val="ru-RU"/>
        </w:rPr>
        <w:t xml:space="preserve"> </w:t>
      </w:r>
      <w:r w:rsidRPr="007712F4">
        <w:rPr>
          <w:rFonts w:ascii="Times New Roman" w:hAnsi="Times New Roman" w:cs="Times New Roman"/>
          <w:sz w:val="20"/>
          <w:szCs w:val="20"/>
          <w:lang w:val="ru-RU"/>
        </w:rPr>
        <w:t>данного</w:t>
      </w:r>
      <w:r w:rsidRPr="007712F4">
        <w:rPr>
          <w:rFonts w:ascii="Times New Roman" w:hAnsi="Times New Roman" w:cs="Times New Roman"/>
          <w:spacing w:val="-7"/>
          <w:sz w:val="20"/>
          <w:szCs w:val="20"/>
          <w:lang w:val="ru-RU"/>
        </w:rPr>
        <w:t xml:space="preserve"> </w:t>
      </w:r>
      <w:r w:rsidRPr="007712F4">
        <w:rPr>
          <w:rFonts w:ascii="Times New Roman" w:hAnsi="Times New Roman" w:cs="Times New Roman"/>
          <w:sz w:val="20"/>
          <w:szCs w:val="20"/>
          <w:lang w:val="ru-RU"/>
        </w:rPr>
        <w:t>заказа на закупку.</w:t>
      </w:r>
    </w:p>
    <w:p w14:paraId="4DEBD97B" w14:textId="77777777" w:rsidR="004030ED" w:rsidRPr="003847D6" w:rsidRDefault="004030ED" w:rsidP="004030ED">
      <w:pPr>
        <w:pStyle w:val="a3"/>
        <w:ind w:left="708" w:right="250" w:firstLine="568"/>
        <w:jc w:val="both"/>
        <w:rPr>
          <w:rFonts w:ascii="Times New Roman" w:hAnsi="Times New Roman" w:cs="Times New Roman"/>
          <w:b/>
          <w:bCs/>
          <w:color w:val="EE0000"/>
          <w:sz w:val="20"/>
          <w:szCs w:val="20"/>
          <w:lang w:val="ru-RU"/>
        </w:rPr>
      </w:pPr>
    </w:p>
    <w:p w14:paraId="6C031E32" w14:textId="47CB28FF" w:rsidR="004030ED" w:rsidRPr="003847D6" w:rsidRDefault="00B5747D" w:rsidP="004030ED">
      <w:pPr>
        <w:pStyle w:val="a3"/>
        <w:ind w:left="708" w:right="250" w:firstLine="1"/>
        <w:jc w:val="both"/>
        <w:rPr>
          <w:rFonts w:ascii="Times New Roman" w:eastAsia="Times New Roman" w:hAnsi="Times New Roman" w:cs="Times New Roman"/>
          <w:b/>
          <w:bCs/>
          <w:sz w:val="20"/>
          <w:szCs w:val="20"/>
          <w:lang w:val="ru-RU"/>
        </w:rPr>
      </w:pPr>
      <w:r w:rsidRPr="003847D6">
        <w:rPr>
          <w:rFonts w:ascii="Times New Roman" w:hAnsi="Times New Roman" w:cs="Times New Roman"/>
          <w:b/>
          <w:bCs/>
          <w:sz w:val="20"/>
          <w:szCs w:val="20"/>
          <w:lang w:val="ru-RU"/>
        </w:rPr>
        <w:t>Контрагент</w:t>
      </w:r>
      <w:r w:rsidR="004030ED" w:rsidRPr="007712F4">
        <w:rPr>
          <w:rFonts w:ascii="Times New Roman" w:hAnsi="Times New Roman" w:cs="Times New Roman"/>
          <w:b/>
          <w:bCs/>
          <w:sz w:val="20"/>
          <w:szCs w:val="20"/>
          <w:lang w:val="ru-RU"/>
        </w:rPr>
        <w:t xml:space="preserve">, подписывая и выполняя данный заказ, соглашается с условиями Договора присоединения, размещенного </w:t>
      </w:r>
      <w:r w:rsidRPr="003847D6">
        <w:rPr>
          <w:rFonts w:ascii="Times New Roman" w:hAnsi="Times New Roman" w:cs="Times New Roman"/>
          <w:b/>
          <w:bCs/>
          <w:sz w:val="20"/>
          <w:szCs w:val="20"/>
          <w:lang w:val="ru-RU"/>
        </w:rPr>
        <w:t xml:space="preserve">на интернет сайте Компании </w:t>
      </w:r>
      <w:r w:rsidR="004030ED" w:rsidRPr="007712F4">
        <w:rPr>
          <w:rFonts w:ascii="Times New Roman" w:hAnsi="Times New Roman" w:cs="Times New Roman"/>
          <w:b/>
          <w:bCs/>
          <w:sz w:val="20"/>
          <w:szCs w:val="20"/>
          <w:lang w:val="ru-RU"/>
        </w:rPr>
        <w:t xml:space="preserve">по ссылке </w:t>
      </w:r>
      <w:hyperlink r:id="rId12" w:history="1">
        <w:r w:rsidRPr="003847D6">
          <w:rPr>
            <w:rStyle w:val="af0"/>
            <w:rFonts w:ascii="Times New Roman" w:eastAsia="Times New Roman" w:hAnsi="Times New Roman" w:cs="Times New Roman"/>
            <w:b/>
            <w:bCs/>
            <w:sz w:val="20"/>
            <w:szCs w:val="20"/>
            <w:lang w:val="en-US"/>
          </w:rPr>
          <w:t>https</w:t>
        </w:r>
        <w:r w:rsidRPr="003847D6">
          <w:rPr>
            <w:rStyle w:val="af0"/>
            <w:rFonts w:ascii="Times New Roman" w:eastAsia="Times New Roman" w:hAnsi="Times New Roman" w:cs="Times New Roman"/>
            <w:b/>
            <w:bCs/>
            <w:sz w:val="20"/>
            <w:szCs w:val="20"/>
            <w:lang w:val="ru-RU"/>
          </w:rPr>
          <w:t>://</w:t>
        </w:r>
        <w:r w:rsidRPr="003847D6">
          <w:rPr>
            <w:rStyle w:val="af0"/>
            <w:rFonts w:ascii="Times New Roman" w:eastAsia="Times New Roman" w:hAnsi="Times New Roman" w:cs="Times New Roman"/>
            <w:b/>
            <w:bCs/>
            <w:sz w:val="20"/>
            <w:szCs w:val="20"/>
            <w:lang w:val="en-US"/>
          </w:rPr>
          <w:t>www</w:t>
        </w:r>
        <w:r w:rsidRPr="003847D6">
          <w:rPr>
            <w:rStyle w:val="af0"/>
            <w:rFonts w:ascii="Times New Roman" w:eastAsia="Times New Roman" w:hAnsi="Times New Roman" w:cs="Times New Roman"/>
            <w:b/>
            <w:bCs/>
            <w:sz w:val="20"/>
            <w:szCs w:val="20"/>
            <w:lang w:val="ru-RU"/>
          </w:rPr>
          <w:t>.</w:t>
        </w:r>
        <w:r w:rsidRPr="003847D6">
          <w:rPr>
            <w:rStyle w:val="af0"/>
            <w:rFonts w:ascii="Times New Roman" w:eastAsia="Times New Roman" w:hAnsi="Times New Roman" w:cs="Times New Roman"/>
            <w:b/>
            <w:bCs/>
            <w:sz w:val="20"/>
            <w:szCs w:val="20"/>
            <w:lang w:val="en-US"/>
          </w:rPr>
          <w:t>polpharma</w:t>
        </w:r>
        <w:r w:rsidRPr="003847D6">
          <w:rPr>
            <w:rStyle w:val="af0"/>
            <w:rFonts w:ascii="Times New Roman" w:eastAsia="Times New Roman" w:hAnsi="Times New Roman" w:cs="Times New Roman"/>
            <w:b/>
            <w:bCs/>
            <w:sz w:val="20"/>
            <w:szCs w:val="20"/>
            <w:lang w:val="ru-RU"/>
          </w:rPr>
          <w:t>-</w:t>
        </w:r>
        <w:r w:rsidRPr="003847D6">
          <w:rPr>
            <w:rStyle w:val="af0"/>
            <w:rFonts w:ascii="Times New Roman" w:eastAsia="Times New Roman" w:hAnsi="Times New Roman" w:cs="Times New Roman"/>
            <w:b/>
            <w:bCs/>
            <w:sz w:val="20"/>
            <w:szCs w:val="20"/>
            <w:lang w:val="en-US"/>
          </w:rPr>
          <w:t>santo</w:t>
        </w:r>
        <w:r w:rsidRPr="003847D6">
          <w:rPr>
            <w:rStyle w:val="af0"/>
            <w:rFonts w:ascii="Times New Roman" w:eastAsia="Times New Roman" w:hAnsi="Times New Roman" w:cs="Times New Roman"/>
            <w:b/>
            <w:bCs/>
            <w:sz w:val="20"/>
            <w:szCs w:val="20"/>
            <w:lang w:val="ru-RU"/>
          </w:rPr>
          <w:t>.</w:t>
        </w:r>
        <w:r w:rsidRPr="003847D6">
          <w:rPr>
            <w:rStyle w:val="af0"/>
            <w:rFonts w:ascii="Times New Roman" w:eastAsia="Times New Roman" w:hAnsi="Times New Roman" w:cs="Times New Roman"/>
            <w:b/>
            <w:bCs/>
            <w:sz w:val="20"/>
            <w:szCs w:val="20"/>
            <w:lang w:val="en-US"/>
          </w:rPr>
          <w:t>com</w:t>
        </w:r>
      </w:hyperlink>
    </w:p>
    <w:p w14:paraId="4EAA4E30" w14:textId="77777777" w:rsidR="004030ED" w:rsidRPr="003847D6" w:rsidRDefault="004030ED" w:rsidP="004030ED">
      <w:pPr>
        <w:pStyle w:val="a3"/>
        <w:ind w:left="708" w:right="250" w:firstLine="1"/>
        <w:jc w:val="both"/>
        <w:rPr>
          <w:rFonts w:ascii="Times New Roman" w:hAnsi="Times New Roman" w:cs="Times New Roman"/>
          <w:sz w:val="20"/>
          <w:szCs w:val="20"/>
          <w:lang w:val="ru-RU"/>
        </w:rPr>
      </w:pPr>
    </w:p>
    <w:p w14:paraId="7686622C" w14:textId="77777777" w:rsidR="004030ED" w:rsidRPr="007712F4" w:rsidRDefault="004030ED" w:rsidP="004030ED">
      <w:pPr>
        <w:pStyle w:val="a3"/>
        <w:ind w:left="708" w:right="250" w:firstLine="1"/>
        <w:jc w:val="both"/>
        <w:rPr>
          <w:rFonts w:ascii="Times New Roman" w:hAnsi="Times New Roman" w:cs="Times New Roman"/>
          <w:sz w:val="20"/>
          <w:szCs w:val="20"/>
          <w:lang w:val="ru-RU"/>
        </w:rPr>
      </w:pPr>
      <w:r w:rsidRPr="007712F4">
        <w:rPr>
          <w:rFonts w:ascii="Times New Roman" w:hAnsi="Times New Roman" w:cs="Times New Roman"/>
          <w:sz w:val="20"/>
          <w:szCs w:val="20"/>
          <w:lang w:val="ru-RU"/>
        </w:rPr>
        <w:t>Продавец обязан указать в финансовых документах на оплату и поставку (счет-фактура, накладная, спецификация,</w:t>
      </w:r>
      <w:r w:rsidRPr="007712F4">
        <w:rPr>
          <w:rFonts w:ascii="Times New Roman" w:hAnsi="Times New Roman" w:cs="Times New Roman"/>
          <w:spacing w:val="-10"/>
          <w:sz w:val="20"/>
          <w:szCs w:val="20"/>
          <w:lang w:val="ru-RU"/>
        </w:rPr>
        <w:t xml:space="preserve"> </w:t>
      </w:r>
      <w:r w:rsidRPr="007712F4">
        <w:rPr>
          <w:rFonts w:ascii="Times New Roman" w:hAnsi="Times New Roman" w:cs="Times New Roman"/>
          <w:sz w:val="20"/>
          <w:szCs w:val="20"/>
          <w:lang w:val="ru-RU"/>
        </w:rPr>
        <w:t>акт</w:t>
      </w:r>
      <w:r w:rsidRPr="007712F4">
        <w:rPr>
          <w:rFonts w:ascii="Times New Roman" w:hAnsi="Times New Roman" w:cs="Times New Roman"/>
          <w:spacing w:val="-10"/>
          <w:sz w:val="20"/>
          <w:szCs w:val="20"/>
          <w:lang w:val="ru-RU"/>
        </w:rPr>
        <w:t xml:space="preserve"> </w:t>
      </w:r>
      <w:r w:rsidRPr="007712F4">
        <w:rPr>
          <w:rFonts w:ascii="Times New Roman" w:hAnsi="Times New Roman" w:cs="Times New Roman"/>
          <w:sz w:val="20"/>
          <w:szCs w:val="20"/>
          <w:lang w:val="ru-RU"/>
        </w:rPr>
        <w:t>приема-передачи,</w:t>
      </w:r>
      <w:r w:rsidRPr="007712F4">
        <w:rPr>
          <w:rFonts w:ascii="Times New Roman" w:hAnsi="Times New Roman" w:cs="Times New Roman"/>
          <w:spacing w:val="-10"/>
          <w:sz w:val="20"/>
          <w:szCs w:val="20"/>
          <w:lang w:val="ru-RU"/>
        </w:rPr>
        <w:t xml:space="preserve"> </w:t>
      </w:r>
      <w:r w:rsidRPr="007712F4">
        <w:rPr>
          <w:rFonts w:ascii="Times New Roman" w:hAnsi="Times New Roman" w:cs="Times New Roman"/>
          <w:sz w:val="20"/>
          <w:szCs w:val="20"/>
          <w:lang w:val="ru-RU"/>
        </w:rPr>
        <w:t>акт</w:t>
      </w:r>
      <w:r w:rsidRPr="007712F4">
        <w:rPr>
          <w:rFonts w:ascii="Times New Roman" w:hAnsi="Times New Roman" w:cs="Times New Roman"/>
          <w:spacing w:val="-10"/>
          <w:sz w:val="20"/>
          <w:szCs w:val="20"/>
          <w:lang w:val="ru-RU"/>
        </w:rPr>
        <w:t xml:space="preserve"> </w:t>
      </w:r>
      <w:r w:rsidRPr="007712F4">
        <w:rPr>
          <w:rFonts w:ascii="Times New Roman" w:hAnsi="Times New Roman" w:cs="Times New Roman"/>
          <w:sz w:val="20"/>
          <w:szCs w:val="20"/>
          <w:lang w:val="ru-RU"/>
        </w:rPr>
        <w:t>выполненных</w:t>
      </w:r>
      <w:r w:rsidRPr="007712F4">
        <w:rPr>
          <w:rFonts w:ascii="Times New Roman" w:hAnsi="Times New Roman" w:cs="Times New Roman"/>
          <w:spacing w:val="-12"/>
          <w:sz w:val="20"/>
          <w:szCs w:val="20"/>
          <w:lang w:val="ru-RU"/>
        </w:rPr>
        <w:t xml:space="preserve"> </w:t>
      </w:r>
      <w:r w:rsidRPr="007712F4">
        <w:rPr>
          <w:rFonts w:ascii="Times New Roman" w:hAnsi="Times New Roman" w:cs="Times New Roman"/>
          <w:sz w:val="20"/>
          <w:szCs w:val="20"/>
          <w:lang w:val="ru-RU"/>
        </w:rPr>
        <w:t>работ)</w:t>
      </w:r>
      <w:r w:rsidRPr="007712F4">
        <w:rPr>
          <w:rFonts w:ascii="Times New Roman" w:hAnsi="Times New Roman" w:cs="Times New Roman"/>
          <w:spacing w:val="-9"/>
          <w:sz w:val="20"/>
          <w:szCs w:val="20"/>
          <w:lang w:val="ru-RU"/>
        </w:rPr>
        <w:t xml:space="preserve"> </w:t>
      </w:r>
      <w:r w:rsidRPr="007712F4">
        <w:rPr>
          <w:rFonts w:ascii="Times New Roman" w:hAnsi="Times New Roman" w:cs="Times New Roman"/>
          <w:sz w:val="20"/>
          <w:szCs w:val="20"/>
          <w:lang w:val="ru-RU"/>
        </w:rPr>
        <w:t>системный</w:t>
      </w:r>
      <w:r w:rsidRPr="007712F4">
        <w:rPr>
          <w:rFonts w:ascii="Times New Roman" w:hAnsi="Times New Roman" w:cs="Times New Roman"/>
          <w:spacing w:val="-10"/>
          <w:sz w:val="20"/>
          <w:szCs w:val="20"/>
          <w:lang w:val="ru-RU"/>
        </w:rPr>
        <w:t xml:space="preserve"> </w:t>
      </w:r>
      <w:r w:rsidRPr="007712F4">
        <w:rPr>
          <w:rFonts w:ascii="Times New Roman" w:hAnsi="Times New Roman" w:cs="Times New Roman"/>
          <w:sz w:val="20"/>
          <w:szCs w:val="20"/>
          <w:lang w:val="ru-RU"/>
        </w:rPr>
        <w:t>номер</w:t>
      </w:r>
      <w:r w:rsidRPr="007712F4">
        <w:rPr>
          <w:rFonts w:ascii="Times New Roman" w:hAnsi="Times New Roman" w:cs="Times New Roman"/>
          <w:spacing w:val="-9"/>
          <w:sz w:val="20"/>
          <w:szCs w:val="20"/>
          <w:lang w:val="ru-RU"/>
        </w:rPr>
        <w:t xml:space="preserve"> </w:t>
      </w:r>
      <w:r w:rsidRPr="007712F4">
        <w:rPr>
          <w:rFonts w:ascii="Times New Roman" w:hAnsi="Times New Roman" w:cs="Times New Roman"/>
          <w:sz w:val="20"/>
          <w:szCs w:val="20"/>
          <w:lang w:val="ru-RU"/>
        </w:rPr>
        <w:t>заказа</w:t>
      </w:r>
      <w:r w:rsidRPr="007712F4">
        <w:rPr>
          <w:rFonts w:ascii="Times New Roman" w:hAnsi="Times New Roman" w:cs="Times New Roman"/>
          <w:spacing w:val="-9"/>
          <w:sz w:val="20"/>
          <w:szCs w:val="20"/>
          <w:lang w:val="ru-RU"/>
        </w:rPr>
        <w:t xml:space="preserve"> </w:t>
      </w:r>
      <w:r w:rsidRPr="007712F4">
        <w:rPr>
          <w:rFonts w:ascii="Times New Roman" w:hAnsi="Times New Roman" w:cs="Times New Roman"/>
          <w:sz w:val="20"/>
          <w:szCs w:val="20"/>
          <w:lang w:val="ru-RU"/>
        </w:rPr>
        <w:t>на</w:t>
      </w:r>
      <w:r w:rsidRPr="007712F4">
        <w:rPr>
          <w:rFonts w:ascii="Times New Roman" w:hAnsi="Times New Roman" w:cs="Times New Roman"/>
          <w:spacing w:val="-11"/>
          <w:sz w:val="20"/>
          <w:szCs w:val="20"/>
          <w:lang w:val="ru-RU"/>
        </w:rPr>
        <w:t xml:space="preserve"> </w:t>
      </w:r>
      <w:r w:rsidRPr="007712F4">
        <w:rPr>
          <w:rFonts w:ascii="Times New Roman" w:hAnsi="Times New Roman" w:cs="Times New Roman"/>
          <w:sz w:val="20"/>
          <w:szCs w:val="20"/>
          <w:lang w:val="ru-RU"/>
        </w:rPr>
        <w:t>закупку,</w:t>
      </w:r>
      <w:r w:rsidRPr="007712F4">
        <w:rPr>
          <w:rFonts w:ascii="Times New Roman" w:hAnsi="Times New Roman" w:cs="Times New Roman"/>
          <w:spacing w:val="-10"/>
          <w:sz w:val="20"/>
          <w:szCs w:val="20"/>
          <w:lang w:val="ru-RU"/>
        </w:rPr>
        <w:t xml:space="preserve"> </w:t>
      </w:r>
      <w:r w:rsidRPr="007712F4">
        <w:rPr>
          <w:rFonts w:ascii="Times New Roman" w:hAnsi="Times New Roman" w:cs="Times New Roman"/>
          <w:sz w:val="20"/>
          <w:szCs w:val="20"/>
          <w:lang w:val="ru-RU"/>
        </w:rPr>
        <w:t xml:space="preserve">присвоенный </w:t>
      </w:r>
      <w:r w:rsidRPr="007712F4">
        <w:rPr>
          <w:rFonts w:ascii="Times New Roman" w:hAnsi="Times New Roman" w:cs="Times New Roman"/>
          <w:spacing w:val="-2"/>
          <w:sz w:val="20"/>
          <w:szCs w:val="20"/>
          <w:lang w:val="ru-RU"/>
        </w:rPr>
        <w:t>Покупателем.</w:t>
      </w:r>
    </w:p>
    <w:p w14:paraId="1C7130EA" w14:textId="6EBC28F7" w:rsidR="004030ED" w:rsidRPr="007712F4" w:rsidRDefault="00C55446" w:rsidP="004030ED">
      <w:pPr>
        <w:pStyle w:val="a3"/>
        <w:ind w:left="708" w:firstLine="1"/>
        <w:jc w:val="both"/>
        <w:rPr>
          <w:rFonts w:ascii="Times New Roman" w:hAnsi="Times New Roman" w:cs="Times New Roman"/>
          <w:sz w:val="20"/>
          <w:szCs w:val="20"/>
          <w:lang w:val="ru-RU"/>
        </w:rPr>
      </w:pPr>
      <w:r w:rsidRPr="007712F4">
        <w:rPr>
          <w:rFonts w:ascii="Times New Roman" w:hAnsi="Times New Roman" w:cs="Times New Roman"/>
          <w:sz w:val="20"/>
          <w:szCs w:val="20"/>
          <w:lang w:val="ru-RU"/>
        </w:rPr>
        <w:t>При</w:t>
      </w:r>
      <w:r w:rsidRPr="007712F4">
        <w:rPr>
          <w:rFonts w:ascii="Times New Roman" w:hAnsi="Times New Roman" w:cs="Times New Roman"/>
          <w:spacing w:val="-9"/>
          <w:sz w:val="20"/>
          <w:szCs w:val="20"/>
          <w:lang w:val="ru-RU"/>
        </w:rPr>
        <w:t xml:space="preserve"> </w:t>
      </w:r>
      <w:r w:rsidRPr="007712F4">
        <w:rPr>
          <w:rFonts w:ascii="Times New Roman" w:hAnsi="Times New Roman" w:cs="Times New Roman"/>
          <w:sz w:val="20"/>
          <w:szCs w:val="20"/>
          <w:lang w:val="ru-RU"/>
        </w:rPr>
        <w:t>отсутствии</w:t>
      </w:r>
      <w:r w:rsidRPr="007712F4">
        <w:rPr>
          <w:rFonts w:ascii="Times New Roman" w:hAnsi="Times New Roman" w:cs="Times New Roman"/>
          <w:spacing w:val="-10"/>
          <w:sz w:val="20"/>
          <w:szCs w:val="20"/>
          <w:lang w:val="ru-RU"/>
        </w:rPr>
        <w:t xml:space="preserve"> </w:t>
      </w:r>
      <w:r w:rsidRPr="007712F4">
        <w:rPr>
          <w:rFonts w:ascii="Times New Roman" w:hAnsi="Times New Roman" w:cs="Times New Roman"/>
          <w:sz w:val="20"/>
          <w:szCs w:val="20"/>
          <w:lang w:val="ru-RU"/>
        </w:rPr>
        <w:t>системного</w:t>
      </w:r>
      <w:r w:rsidRPr="007712F4">
        <w:rPr>
          <w:rFonts w:ascii="Times New Roman" w:hAnsi="Times New Roman" w:cs="Times New Roman"/>
          <w:spacing w:val="-9"/>
          <w:sz w:val="20"/>
          <w:szCs w:val="20"/>
          <w:lang w:val="ru-RU"/>
        </w:rPr>
        <w:t xml:space="preserve"> </w:t>
      </w:r>
      <w:r w:rsidRPr="007712F4">
        <w:rPr>
          <w:rFonts w:ascii="Times New Roman" w:hAnsi="Times New Roman" w:cs="Times New Roman"/>
          <w:sz w:val="20"/>
          <w:szCs w:val="20"/>
          <w:lang w:val="ru-RU"/>
        </w:rPr>
        <w:t>номера</w:t>
      </w:r>
      <w:r w:rsidRPr="007712F4">
        <w:rPr>
          <w:rFonts w:ascii="Times New Roman" w:hAnsi="Times New Roman" w:cs="Times New Roman"/>
          <w:spacing w:val="-9"/>
          <w:sz w:val="20"/>
          <w:szCs w:val="20"/>
          <w:lang w:val="ru-RU"/>
        </w:rPr>
        <w:t xml:space="preserve"> </w:t>
      </w:r>
      <w:r w:rsidRPr="007712F4">
        <w:rPr>
          <w:rFonts w:ascii="Times New Roman" w:hAnsi="Times New Roman" w:cs="Times New Roman"/>
          <w:sz w:val="20"/>
          <w:szCs w:val="20"/>
          <w:lang w:val="ru-RU"/>
        </w:rPr>
        <w:t>заказа</w:t>
      </w:r>
      <w:r w:rsidRPr="007712F4">
        <w:rPr>
          <w:rFonts w:ascii="Times New Roman" w:hAnsi="Times New Roman" w:cs="Times New Roman"/>
          <w:spacing w:val="-9"/>
          <w:sz w:val="20"/>
          <w:szCs w:val="20"/>
          <w:lang w:val="ru-RU"/>
        </w:rPr>
        <w:t xml:space="preserve"> </w:t>
      </w:r>
      <w:r w:rsidRPr="007712F4">
        <w:rPr>
          <w:rFonts w:ascii="Times New Roman" w:hAnsi="Times New Roman" w:cs="Times New Roman"/>
          <w:sz w:val="20"/>
          <w:szCs w:val="20"/>
          <w:lang w:val="ru-RU"/>
        </w:rPr>
        <w:t>на</w:t>
      </w:r>
      <w:r w:rsidRPr="007712F4">
        <w:rPr>
          <w:rFonts w:ascii="Times New Roman" w:hAnsi="Times New Roman" w:cs="Times New Roman"/>
          <w:spacing w:val="-11"/>
          <w:sz w:val="20"/>
          <w:szCs w:val="20"/>
          <w:lang w:val="ru-RU"/>
        </w:rPr>
        <w:t xml:space="preserve"> </w:t>
      </w:r>
      <w:r w:rsidRPr="007712F4">
        <w:rPr>
          <w:rFonts w:ascii="Times New Roman" w:hAnsi="Times New Roman" w:cs="Times New Roman"/>
          <w:sz w:val="20"/>
          <w:szCs w:val="20"/>
          <w:lang w:val="ru-RU"/>
        </w:rPr>
        <w:t>закупку</w:t>
      </w:r>
      <w:r w:rsidRPr="007712F4">
        <w:rPr>
          <w:rFonts w:ascii="Times New Roman" w:hAnsi="Times New Roman" w:cs="Times New Roman"/>
          <w:spacing w:val="-10"/>
          <w:sz w:val="20"/>
          <w:szCs w:val="20"/>
          <w:lang w:val="ru-RU"/>
        </w:rPr>
        <w:t xml:space="preserve"> </w:t>
      </w:r>
      <w:r w:rsidRPr="007712F4">
        <w:rPr>
          <w:rFonts w:ascii="Times New Roman" w:hAnsi="Times New Roman" w:cs="Times New Roman"/>
          <w:sz w:val="20"/>
          <w:szCs w:val="20"/>
          <w:lang w:val="ru-RU"/>
        </w:rPr>
        <w:t>на</w:t>
      </w:r>
      <w:r w:rsidRPr="007712F4">
        <w:rPr>
          <w:rFonts w:ascii="Times New Roman" w:hAnsi="Times New Roman" w:cs="Times New Roman"/>
          <w:spacing w:val="-9"/>
          <w:sz w:val="20"/>
          <w:szCs w:val="20"/>
          <w:lang w:val="ru-RU"/>
        </w:rPr>
        <w:t xml:space="preserve"> </w:t>
      </w:r>
      <w:r w:rsidRPr="007712F4">
        <w:rPr>
          <w:rFonts w:ascii="Times New Roman" w:hAnsi="Times New Roman" w:cs="Times New Roman"/>
          <w:sz w:val="20"/>
          <w:szCs w:val="20"/>
          <w:lang w:val="ru-RU"/>
        </w:rPr>
        <w:t>финансовых</w:t>
      </w:r>
      <w:r w:rsidRPr="007712F4">
        <w:rPr>
          <w:rFonts w:ascii="Times New Roman" w:hAnsi="Times New Roman" w:cs="Times New Roman"/>
          <w:spacing w:val="-12"/>
          <w:sz w:val="20"/>
          <w:szCs w:val="20"/>
          <w:lang w:val="ru-RU"/>
        </w:rPr>
        <w:t xml:space="preserve"> </w:t>
      </w:r>
      <w:r w:rsidRPr="007712F4">
        <w:rPr>
          <w:rFonts w:ascii="Times New Roman" w:hAnsi="Times New Roman" w:cs="Times New Roman"/>
          <w:sz w:val="20"/>
          <w:szCs w:val="20"/>
          <w:lang w:val="ru-RU"/>
        </w:rPr>
        <w:t>документах</w:t>
      </w:r>
      <w:r w:rsidR="004030ED" w:rsidRPr="007712F4">
        <w:rPr>
          <w:rFonts w:ascii="Times New Roman" w:hAnsi="Times New Roman" w:cs="Times New Roman"/>
          <w:spacing w:val="-10"/>
          <w:sz w:val="20"/>
          <w:szCs w:val="20"/>
          <w:lang w:val="ru-RU"/>
        </w:rPr>
        <w:t xml:space="preserve"> </w:t>
      </w:r>
      <w:r w:rsidR="004030ED" w:rsidRPr="007712F4">
        <w:rPr>
          <w:rFonts w:ascii="Times New Roman" w:hAnsi="Times New Roman" w:cs="Times New Roman"/>
          <w:sz w:val="20"/>
          <w:szCs w:val="20"/>
          <w:lang w:val="ru-RU"/>
        </w:rPr>
        <w:t>документы</w:t>
      </w:r>
      <w:r w:rsidR="004030ED" w:rsidRPr="007712F4">
        <w:rPr>
          <w:rFonts w:ascii="Times New Roman" w:hAnsi="Times New Roman" w:cs="Times New Roman"/>
          <w:spacing w:val="-10"/>
          <w:sz w:val="20"/>
          <w:szCs w:val="20"/>
          <w:lang w:val="ru-RU"/>
        </w:rPr>
        <w:t xml:space="preserve"> </w:t>
      </w:r>
      <w:r w:rsidR="004030ED" w:rsidRPr="007712F4">
        <w:rPr>
          <w:rFonts w:ascii="Times New Roman" w:hAnsi="Times New Roman" w:cs="Times New Roman"/>
          <w:sz w:val="20"/>
          <w:szCs w:val="20"/>
          <w:lang w:val="ru-RU"/>
        </w:rPr>
        <w:t>будут</w:t>
      </w:r>
      <w:r w:rsidR="004030ED" w:rsidRPr="007712F4">
        <w:rPr>
          <w:rFonts w:ascii="Times New Roman" w:hAnsi="Times New Roman" w:cs="Times New Roman"/>
          <w:spacing w:val="-10"/>
          <w:sz w:val="20"/>
          <w:szCs w:val="20"/>
          <w:lang w:val="ru-RU"/>
        </w:rPr>
        <w:t xml:space="preserve"> </w:t>
      </w:r>
      <w:r w:rsidR="004030ED" w:rsidRPr="007712F4">
        <w:rPr>
          <w:rFonts w:ascii="Times New Roman" w:hAnsi="Times New Roman" w:cs="Times New Roman"/>
          <w:sz w:val="20"/>
          <w:szCs w:val="20"/>
          <w:lang w:val="ru-RU"/>
        </w:rPr>
        <w:t>возвращены Продавцу для надлежащего оформления.</w:t>
      </w:r>
    </w:p>
    <w:p w14:paraId="3D6E4F75" w14:textId="77777777" w:rsidR="004030ED" w:rsidRPr="007712F4" w:rsidRDefault="004030ED" w:rsidP="004030ED">
      <w:pPr>
        <w:pStyle w:val="a3"/>
        <w:ind w:firstLine="1"/>
        <w:jc w:val="both"/>
        <w:rPr>
          <w:rFonts w:ascii="Times New Roman" w:hAnsi="Times New Roman" w:cs="Times New Roman"/>
          <w:sz w:val="20"/>
          <w:szCs w:val="20"/>
          <w:lang w:val="ru-RU"/>
        </w:rPr>
      </w:pPr>
    </w:p>
    <w:p w14:paraId="4BEB1C29" w14:textId="77777777" w:rsidR="004030ED" w:rsidRPr="007712F4" w:rsidRDefault="004030ED" w:rsidP="004030ED">
      <w:pPr>
        <w:pStyle w:val="1"/>
        <w:spacing w:before="0"/>
        <w:ind w:left="709"/>
        <w:jc w:val="both"/>
        <w:rPr>
          <w:rFonts w:ascii="Times New Roman" w:hAnsi="Times New Roman" w:cs="Times New Roman"/>
          <w:sz w:val="20"/>
          <w:szCs w:val="20"/>
          <w:lang w:val="ru-RU"/>
        </w:rPr>
      </w:pPr>
      <w:r w:rsidRPr="007712F4">
        <w:rPr>
          <w:rFonts w:ascii="Times New Roman" w:hAnsi="Times New Roman" w:cs="Times New Roman"/>
          <w:sz w:val="20"/>
          <w:szCs w:val="20"/>
          <w:lang w:val="ru-RU"/>
        </w:rPr>
        <w:t>Пожалуйста,</w:t>
      </w:r>
      <w:r w:rsidRPr="007712F4">
        <w:rPr>
          <w:rFonts w:ascii="Times New Roman" w:hAnsi="Times New Roman" w:cs="Times New Roman"/>
          <w:spacing w:val="-4"/>
          <w:sz w:val="20"/>
          <w:szCs w:val="20"/>
          <w:lang w:val="ru-RU"/>
        </w:rPr>
        <w:t xml:space="preserve"> </w:t>
      </w:r>
      <w:r w:rsidRPr="007712F4">
        <w:rPr>
          <w:rFonts w:ascii="Times New Roman" w:hAnsi="Times New Roman" w:cs="Times New Roman"/>
          <w:sz w:val="20"/>
          <w:szCs w:val="20"/>
          <w:lang w:val="ru-RU"/>
        </w:rPr>
        <w:t>подпишите</w:t>
      </w:r>
      <w:r w:rsidRPr="007712F4">
        <w:rPr>
          <w:rFonts w:ascii="Times New Roman" w:hAnsi="Times New Roman" w:cs="Times New Roman"/>
          <w:spacing w:val="-5"/>
          <w:sz w:val="20"/>
          <w:szCs w:val="20"/>
          <w:lang w:val="ru-RU"/>
        </w:rPr>
        <w:t xml:space="preserve"> </w:t>
      </w:r>
      <w:r w:rsidRPr="007712F4">
        <w:rPr>
          <w:rFonts w:ascii="Times New Roman" w:hAnsi="Times New Roman" w:cs="Times New Roman"/>
          <w:sz w:val="20"/>
          <w:szCs w:val="20"/>
          <w:lang w:val="ru-RU"/>
        </w:rPr>
        <w:t>и</w:t>
      </w:r>
      <w:r w:rsidRPr="007712F4">
        <w:rPr>
          <w:rFonts w:ascii="Times New Roman" w:hAnsi="Times New Roman" w:cs="Times New Roman"/>
          <w:spacing w:val="-6"/>
          <w:sz w:val="20"/>
          <w:szCs w:val="20"/>
          <w:lang w:val="ru-RU"/>
        </w:rPr>
        <w:t xml:space="preserve"> </w:t>
      </w:r>
      <w:r w:rsidRPr="007712F4">
        <w:rPr>
          <w:rFonts w:ascii="Times New Roman" w:hAnsi="Times New Roman" w:cs="Times New Roman"/>
          <w:sz w:val="20"/>
          <w:szCs w:val="20"/>
          <w:lang w:val="ru-RU"/>
        </w:rPr>
        <w:t>пришлите</w:t>
      </w:r>
      <w:r w:rsidRPr="007712F4">
        <w:rPr>
          <w:rFonts w:ascii="Times New Roman" w:hAnsi="Times New Roman" w:cs="Times New Roman"/>
          <w:spacing w:val="-5"/>
          <w:sz w:val="20"/>
          <w:szCs w:val="20"/>
          <w:lang w:val="ru-RU"/>
        </w:rPr>
        <w:t xml:space="preserve"> </w:t>
      </w:r>
      <w:r w:rsidRPr="007712F4">
        <w:rPr>
          <w:rFonts w:ascii="Times New Roman" w:hAnsi="Times New Roman" w:cs="Times New Roman"/>
          <w:sz w:val="20"/>
          <w:szCs w:val="20"/>
          <w:lang w:val="ru-RU"/>
        </w:rPr>
        <w:t>один</w:t>
      </w:r>
      <w:r w:rsidRPr="007712F4">
        <w:rPr>
          <w:rFonts w:ascii="Times New Roman" w:hAnsi="Times New Roman" w:cs="Times New Roman"/>
          <w:spacing w:val="-8"/>
          <w:sz w:val="20"/>
          <w:szCs w:val="20"/>
          <w:lang w:val="ru-RU"/>
        </w:rPr>
        <w:t xml:space="preserve"> </w:t>
      </w:r>
      <w:r w:rsidRPr="007712F4">
        <w:rPr>
          <w:rFonts w:ascii="Times New Roman" w:hAnsi="Times New Roman" w:cs="Times New Roman"/>
          <w:sz w:val="20"/>
          <w:szCs w:val="20"/>
          <w:lang w:val="ru-RU"/>
        </w:rPr>
        <w:t>экземпляр</w:t>
      </w:r>
      <w:r w:rsidRPr="007712F4">
        <w:rPr>
          <w:rFonts w:ascii="Times New Roman" w:hAnsi="Times New Roman" w:cs="Times New Roman"/>
          <w:spacing w:val="-6"/>
          <w:sz w:val="20"/>
          <w:szCs w:val="20"/>
          <w:lang w:val="ru-RU"/>
        </w:rPr>
        <w:t xml:space="preserve"> </w:t>
      </w:r>
      <w:r w:rsidRPr="007712F4">
        <w:rPr>
          <w:rFonts w:ascii="Times New Roman" w:hAnsi="Times New Roman" w:cs="Times New Roman"/>
          <w:sz w:val="20"/>
          <w:szCs w:val="20"/>
          <w:lang w:val="ru-RU"/>
        </w:rPr>
        <w:t>заказа</w:t>
      </w:r>
      <w:r w:rsidRPr="007712F4">
        <w:rPr>
          <w:rFonts w:ascii="Times New Roman" w:hAnsi="Times New Roman" w:cs="Times New Roman"/>
          <w:spacing w:val="-5"/>
          <w:sz w:val="20"/>
          <w:szCs w:val="20"/>
          <w:lang w:val="ru-RU"/>
        </w:rPr>
        <w:t xml:space="preserve"> </w:t>
      </w:r>
      <w:r w:rsidRPr="007712F4">
        <w:rPr>
          <w:rFonts w:ascii="Times New Roman" w:hAnsi="Times New Roman" w:cs="Times New Roman"/>
          <w:sz w:val="20"/>
          <w:szCs w:val="20"/>
          <w:lang w:val="ru-RU"/>
        </w:rPr>
        <w:t>по</w:t>
      </w:r>
      <w:r w:rsidRPr="007712F4">
        <w:rPr>
          <w:rFonts w:ascii="Times New Roman" w:hAnsi="Times New Roman" w:cs="Times New Roman"/>
          <w:spacing w:val="-6"/>
          <w:sz w:val="20"/>
          <w:szCs w:val="20"/>
          <w:lang w:val="ru-RU"/>
        </w:rPr>
        <w:t xml:space="preserve"> </w:t>
      </w:r>
      <w:r w:rsidRPr="007712F4">
        <w:rPr>
          <w:rFonts w:ascii="Times New Roman" w:hAnsi="Times New Roman" w:cs="Times New Roman"/>
          <w:sz w:val="20"/>
          <w:szCs w:val="20"/>
          <w:lang w:val="ru-RU"/>
        </w:rPr>
        <w:t>указанному</w:t>
      </w:r>
      <w:r w:rsidRPr="007712F4">
        <w:rPr>
          <w:rFonts w:ascii="Times New Roman" w:hAnsi="Times New Roman" w:cs="Times New Roman"/>
          <w:spacing w:val="-13"/>
          <w:sz w:val="20"/>
          <w:szCs w:val="20"/>
          <w:lang w:val="ru-RU"/>
        </w:rPr>
        <w:t xml:space="preserve"> </w:t>
      </w:r>
      <w:r w:rsidRPr="007712F4">
        <w:rPr>
          <w:rFonts w:ascii="Times New Roman" w:hAnsi="Times New Roman" w:cs="Times New Roman"/>
          <w:sz w:val="20"/>
          <w:szCs w:val="20"/>
          <w:lang w:val="ru-RU"/>
        </w:rPr>
        <w:t>выше</w:t>
      </w:r>
      <w:r w:rsidRPr="007712F4">
        <w:rPr>
          <w:rFonts w:ascii="Times New Roman" w:hAnsi="Times New Roman" w:cs="Times New Roman"/>
          <w:spacing w:val="-4"/>
          <w:sz w:val="20"/>
          <w:szCs w:val="20"/>
          <w:lang w:val="ru-RU"/>
        </w:rPr>
        <w:t xml:space="preserve"> </w:t>
      </w:r>
      <w:r w:rsidRPr="007712F4">
        <w:rPr>
          <w:rFonts w:ascii="Times New Roman" w:hAnsi="Times New Roman" w:cs="Times New Roman"/>
          <w:sz w:val="20"/>
          <w:szCs w:val="20"/>
          <w:lang w:val="ru-RU"/>
        </w:rPr>
        <w:t>адресу,</w:t>
      </w:r>
      <w:r w:rsidRPr="007712F4">
        <w:rPr>
          <w:rFonts w:ascii="Times New Roman" w:hAnsi="Times New Roman" w:cs="Times New Roman"/>
          <w:spacing w:val="-6"/>
          <w:sz w:val="20"/>
          <w:szCs w:val="20"/>
          <w:lang w:val="ru-RU"/>
        </w:rPr>
        <w:t xml:space="preserve"> </w:t>
      </w:r>
      <w:r w:rsidRPr="007712F4">
        <w:rPr>
          <w:rFonts w:ascii="Times New Roman" w:hAnsi="Times New Roman" w:cs="Times New Roman"/>
          <w:sz w:val="20"/>
          <w:szCs w:val="20"/>
          <w:lang w:val="ru-RU"/>
        </w:rPr>
        <w:t>а</w:t>
      </w:r>
      <w:r w:rsidRPr="007712F4">
        <w:rPr>
          <w:rFonts w:ascii="Times New Roman" w:hAnsi="Times New Roman" w:cs="Times New Roman"/>
          <w:spacing w:val="-5"/>
          <w:sz w:val="20"/>
          <w:szCs w:val="20"/>
          <w:lang w:val="ru-RU"/>
        </w:rPr>
        <w:t xml:space="preserve"> </w:t>
      </w:r>
      <w:r w:rsidRPr="007712F4">
        <w:rPr>
          <w:rFonts w:ascii="Times New Roman" w:hAnsi="Times New Roman" w:cs="Times New Roman"/>
          <w:sz w:val="20"/>
          <w:szCs w:val="20"/>
          <w:lang w:val="ru-RU"/>
        </w:rPr>
        <w:t>также</w:t>
      </w:r>
      <w:r w:rsidRPr="007712F4">
        <w:rPr>
          <w:rFonts w:ascii="Times New Roman" w:hAnsi="Times New Roman" w:cs="Times New Roman"/>
          <w:spacing w:val="-5"/>
          <w:sz w:val="20"/>
          <w:szCs w:val="20"/>
          <w:lang w:val="ru-RU"/>
        </w:rPr>
        <w:t xml:space="preserve"> </w:t>
      </w:r>
      <w:r w:rsidRPr="007712F4">
        <w:rPr>
          <w:rFonts w:ascii="Times New Roman" w:hAnsi="Times New Roman" w:cs="Times New Roman"/>
          <w:sz w:val="20"/>
          <w:szCs w:val="20"/>
          <w:lang w:val="ru-RU"/>
        </w:rPr>
        <w:t>копию</w:t>
      </w:r>
      <w:r w:rsidRPr="007712F4">
        <w:rPr>
          <w:rFonts w:ascii="Times New Roman" w:hAnsi="Times New Roman" w:cs="Times New Roman"/>
          <w:spacing w:val="-6"/>
          <w:sz w:val="20"/>
          <w:szCs w:val="20"/>
          <w:lang w:val="ru-RU"/>
        </w:rPr>
        <w:t xml:space="preserve"> </w:t>
      </w:r>
      <w:r w:rsidRPr="007712F4">
        <w:rPr>
          <w:rFonts w:ascii="Times New Roman" w:hAnsi="Times New Roman" w:cs="Times New Roman"/>
          <w:sz w:val="20"/>
          <w:szCs w:val="20"/>
          <w:lang w:val="ru-RU"/>
        </w:rPr>
        <w:t>на электронный адрес, указанный ниже.</w:t>
      </w:r>
    </w:p>
    <w:p w14:paraId="15A436E0" w14:textId="77777777" w:rsidR="004030ED" w:rsidRPr="007712F4" w:rsidRDefault="004030ED" w:rsidP="004030ED">
      <w:pPr>
        <w:pStyle w:val="a3"/>
        <w:jc w:val="both"/>
        <w:rPr>
          <w:rFonts w:ascii="Times New Roman" w:hAnsi="Times New Roman" w:cs="Times New Roman"/>
          <w:b/>
          <w:sz w:val="20"/>
          <w:szCs w:val="20"/>
          <w:lang w:val="ru-RU"/>
        </w:rPr>
      </w:pPr>
    </w:p>
    <w:p w14:paraId="57D9EB04" w14:textId="77777777" w:rsidR="004030ED" w:rsidRPr="003847D6" w:rsidRDefault="004030ED" w:rsidP="004030ED">
      <w:pPr>
        <w:pStyle w:val="a3"/>
        <w:tabs>
          <w:tab w:val="left" w:pos="1842"/>
        </w:tabs>
        <w:ind w:left="708" w:right="6646"/>
        <w:jc w:val="both"/>
        <w:rPr>
          <w:rFonts w:ascii="Times New Roman" w:hAnsi="Times New Roman" w:cs="Times New Roman"/>
          <w:sz w:val="20"/>
          <w:szCs w:val="20"/>
          <w:lang w:val="ru-RU"/>
        </w:rPr>
      </w:pPr>
      <w:r w:rsidRPr="007712F4">
        <w:rPr>
          <w:rFonts w:ascii="Times New Roman" w:hAnsi="Times New Roman" w:cs="Times New Roman"/>
          <w:sz w:val="20"/>
          <w:szCs w:val="20"/>
          <w:lang w:val="ru-RU"/>
        </w:rPr>
        <w:t>Подготовил:</w:t>
      </w:r>
      <w:r w:rsidRPr="007712F4">
        <w:rPr>
          <w:rFonts w:ascii="Times New Roman" w:hAnsi="Times New Roman" w:cs="Times New Roman"/>
          <w:spacing w:val="38"/>
          <w:sz w:val="20"/>
          <w:szCs w:val="20"/>
          <w:lang w:val="ru-RU"/>
        </w:rPr>
        <w:t xml:space="preserve"> </w:t>
      </w:r>
    </w:p>
    <w:p w14:paraId="720DFB81" w14:textId="1B6E39AA" w:rsidR="004030ED" w:rsidRPr="003847D6" w:rsidRDefault="004030ED" w:rsidP="004030ED">
      <w:pPr>
        <w:pStyle w:val="a3"/>
        <w:tabs>
          <w:tab w:val="left" w:pos="1842"/>
        </w:tabs>
        <w:ind w:right="6646" w:firstLine="360"/>
        <w:jc w:val="both"/>
        <w:rPr>
          <w:rFonts w:ascii="Times New Roman" w:hAnsi="Times New Roman" w:cs="Times New Roman"/>
          <w:sz w:val="20"/>
          <w:szCs w:val="20"/>
          <w:lang w:val="ru-RU"/>
        </w:rPr>
      </w:pPr>
      <w:r w:rsidRPr="003847D6">
        <w:rPr>
          <w:rFonts w:ascii="Times New Roman" w:hAnsi="Times New Roman" w:cs="Times New Roman"/>
          <w:spacing w:val="-2"/>
          <w:sz w:val="20"/>
          <w:szCs w:val="20"/>
        </w:rPr>
        <w:t>e</w:t>
      </w:r>
      <w:r w:rsidRPr="007712F4">
        <w:rPr>
          <w:rFonts w:ascii="Times New Roman" w:hAnsi="Times New Roman" w:cs="Times New Roman"/>
          <w:spacing w:val="-2"/>
          <w:sz w:val="20"/>
          <w:szCs w:val="20"/>
          <w:lang w:val="ru-RU"/>
        </w:rPr>
        <w:t>-</w:t>
      </w:r>
      <w:r w:rsidRPr="003847D6">
        <w:rPr>
          <w:rFonts w:ascii="Times New Roman" w:hAnsi="Times New Roman" w:cs="Times New Roman"/>
          <w:spacing w:val="-2"/>
          <w:sz w:val="20"/>
          <w:szCs w:val="20"/>
        </w:rPr>
        <w:t>mail</w:t>
      </w:r>
      <w:r w:rsidRPr="007712F4">
        <w:rPr>
          <w:rFonts w:ascii="Times New Roman" w:hAnsi="Times New Roman" w:cs="Times New Roman"/>
          <w:spacing w:val="-2"/>
          <w:sz w:val="20"/>
          <w:szCs w:val="20"/>
          <w:lang w:val="ru-RU"/>
        </w:rPr>
        <w:t>:</w:t>
      </w:r>
      <w:r w:rsidRPr="007712F4">
        <w:rPr>
          <w:rFonts w:ascii="Times New Roman" w:hAnsi="Times New Roman" w:cs="Times New Roman"/>
          <w:sz w:val="20"/>
          <w:szCs w:val="20"/>
          <w:lang w:val="ru-RU"/>
        </w:rPr>
        <w:tab/>
      </w:r>
    </w:p>
    <w:p w14:paraId="15AD9484" w14:textId="77777777" w:rsidR="004030ED" w:rsidRDefault="004030ED" w:rsidP="004030ED">
      <w:pPr>
        <w:pStyle w:val="a3"/>
        <w:tabs>
          <w:tab w:val="left" w:pos="1842"/>
        </w:tabs>
        <w:ind w:right="6646" w:firstLine="360"/>
        <w:jc w:val="both"/>
        <w:rPr>
          <w:rFonts w:ascii="Times New Roman" w:hAnsi="Times New Roman" w:cs="Times New Roman"/>
          <w:sz w:val="22"/>
          <w:szCs w:val="22"/>
          <w:lang w:val="ru-RU"/>
        </w:rPr>
      </w:pPr>
    </w:p>
    <w:p w14:paraId="68AE236D" w14:textId="77777777" w:rsidR="004030ED" w:rsidRPr="007712F4" w:rsidRDefault="004030ED" w:rsidP="004030ED">
      <w:pPr>
        <w:pStyle w:val="a3"/>
        <w:spacing w:before="1"/>
        <w:ind w:left="708"/>
        <w:rPr>
          <w:rFonts w:ascii="Times New Roman" w:hAnsi="Times New Roman" w:cs="Times New Roman"/>
          <w:sz w:val="22"/>
          <w:szCs w:val="22"/>
          <w:lang w:val="ru-RU"/>
        </w:rPr>
      </w:pPr>
      <w:r w:rsidRPr="007712F4">
        <w:rPr>
          <w:rFonts w:ascii="Times New Roman" w:hAnsi="Times New Roman" w:cs="Times New Roman"/>
          <w:spacing w:val="-2"/>
          <w:sz w:val="22"/>
          <w:szCs w:val="22"/>
          <w:lang w:val="ru-RU"/>
        </w:rPr>
        <w:t>ПОДПИСИ</w:t>
      </w:r>
      <w:r w:rsidRPr="007712F4">
        <w:rPr>
          <w:rFonts w:ascii="Times New Roman" w:hAnsi="Times New Roman" w:cs="Times New Roman"/>
          <w:spacing w:val="-8"/>
          <w:sz w:val="22"/>
          <w:szCs w:val="22"/>
          <w:lang w:val="ru-RU"/>
        </w:rPr>
        <w:t xml:space="preserve"> </w:t>
      </w:r>
      <w:r w:rsidRPr="007712F4">
        <w:rPr>
          <w:rFonts w:ascii="Times New Roman" w:hAnsi="Times New Roman" w:cs="Times New Roman"/>
          <w:spacing w:val="-2"/>
          <w:sz w:val="22"/>
          <w:szCs w:val="22"/>
          <w:lang w:val="ru-RU"/>
        </w:rPr>
        <w:t>СТОРОН:</w:t>
      </w:r>
    </w:p>
    <w:p w14:paraId="7B91F438" w14:textId="77777777" w:rsidR="004030ED" w:rsidRPr="007712F4" w:rsidRDefault="004030ED" w:rsidP="004030ED">
      <w:pPr>
        <w:pStyle w:val="a3"/>
        <w:spacing w:before="72"/>
        <w:rPr>
          <w:rFonts w:ascii="Times New Roman" w:hAnsi="Times New Roman" w:cs="Times New Roman"/>
          <w:sz w:val="22"/>
          <w:szCs w:val="22"/>
          <w:lang w:val="ru-RU"/>
        </w:rPr>
      </w:pPr>
    </w:p>
    <w:p w14:paraId="29531091" w14:textId="77777777" w:rsidR="004030ED" w:rsidRPr="00E34E94" w:rsidRDefault="004030ED" w:rsidP="004030ED">
      <w:pPr>
        <w:pStyle w:val="a3"/>
        <w:tabs>
          <w:tab w:val="left" w:pos="6378"/>
        </w:tabs>
        <w:ind w:left="708"/>
        <w:rPr>
          <w:rFonts w:ascii="Times New Roman" w:hAnsi="Times New Roman" w:cs="Times New Roman"/>
          <w:sz w:val="22"/>
          <w:szCs w:val="22"/>
        </w:rPr>
      </w:pPr>
      <w:r w:rsidRPr="00E34E94">
        <w:rPr>
          <w:rFonts w:ascii="Times New Roman" w:hAnsi="Times New Roman" w:cs="Times New Roman"/>
          <w:sz w:val="22"/>
          <w:szCs w:val="22"/>
        </w:rPr>
        <w:t>Подпись:</w:t>
      </w:r>
      <w:r w:rsidRPr="00E34E94">
        <w:rPr>
          <w:rFonts w:ascii="Times New Roman" w:hAnsi="Times New Roman" w:cs="Times New Roman"/>
          <w:spacing w:val="-2"/>
          <w:sz w:val="22"/>
          <w:szCs w:val="22"/>
        </w:rPr>
        <w:t xml:space="preserve"> ...............................................</w:t>
      </w:r>
      <w:r w:rsidRPr="00E34E94">
        <w:rPr>
          <w:rFonts w:ascii="Times New Roman" w:hAnsi="Times New Roman" w:cs="Times New Roman"/>
          <w:sz w:val="22"/>
          <w:szCs w:val="22"/>
        </w:rPr>
        <w:tab/>
        <w:t>Подпись:</w:t>
      </w:r>
      <w:r w:rsidRPr="00E34E94">
        <w:rPr>
          <w:rFonts w:ascii="Times New Roman" w:hAnsi="Times New Roman" w:cs="Times New Roman"/>
          <w:spacing w:val="-2"/>
          <w:sz w:val="22"/>
          <w:szCs w:val="22"/>
        </w:rPr>
        <w:t xml:space="preserve"> .............................................................</w:t>
      </w:r>
    </w:p>
    <w:p w14:paraId="72AF46D7" w14:textId="77777777" w:rsidR="004030ED" w:rsidRPr="00E34E94" w:rsidRDefault="004030ED" w:rsidP="004030ED">
      <w:pPr>
        <w:pStyle w:val="a3"/>
        <w:spacing w:before="36"/>
        <w:ind w:left="708"/>
        <w:rPr>
          <w:rFonts w:ascii="Times New Roman" w:hAnsi="Times New Roman" w:cs="Times New Roman"/>
          <w:sz w:val="22"/>
          <w:szCs w:val="22"/>
        </w:rPr>
      </w:pPr>
      <w:r w:rsidRPr="00E34E94">
        <w:rPr>
          <w:rFonts w:ascii="Times New Roman" w:hAnsi="Times New Roman" w:cs="Times New Roman"/>
          <w:sz w:val="22"/>
          <w:szCs w:val="22"/>
        </w:rPr>
        <w:t>АО</w:t>
      </w:r>
      <w:r w:rsidRPr="00E34E94">
        <w:rPr>
          <w:rFonts w:ascii="Times New Roman" w:hAnsi="Times New Roman" w:cs="Times New Roman"/>
          <w:spacing w:val="1"/>
          <w:sz w:val="22"/>
          <w:szCs w:val="22"/>
        </w:rPr>
        <w:t xml:space="preserve"> </w:t>
      </w:r>
      <w:r w:rsidRPr="00E34E94">
        <w:rPr>
          <w:rFonts w:ascii="Times New Roman" w:hAnsi="Times New Roman" w:cs="Times New Roman"/>
          <w:spacing w:val="-2"/>
          <w:sz w:val="22"/>
          <w:szCs w:val="22"/>
        </w:rPr>
        <w:t>"Химфарм"</w:t>
      </w:r>
    </w:p>
    <w:p w14:paraId="357E0E8E" w14:textId="77777777" w:rsidR="00A37C6B" w:rsidRPr="0028234F" w:rsidRDefault="00A37C6B" w:rsidP="00E34E94">
      <w:pPr>
        <w:pStyle w:val="a3"/>
        <w:ind w:firstLine="360"/>
        <w:rPr>
          <w:rFonts w:ascii="Times New Roman" w:eastAsia="Times New Roman" w:hAnsi="Times New Roman" w:cs="Times New Roman"/>
          <w:sz w:val="22"/>
          <w:szCs w:val="22"/>
          <w:lang w:val="ru-RU"/>
        </w:rPr>
      </w:pPr>
    </w:p>
    <w:sectPr w:rsidR="00A37C6B" w:rsidRPr="0028234F" w:rsidSect="00E34E94">
      <w:footerReference w:type="default" r:id="rId13"/>
      <w:pgSz w:w="11910" w:h="16840"/>
      <w:pgMar w:top="780" w:right="708" w:bottom="680" w:left="0" w:header="0" w:footer="4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5A373" w14:textId="77777777" w:rsidR="00B95545" w:rsidRDefault="00B95545" w:rsidP="00E511CA">
      <w:r>
        <w:separator/>
      </w:r>
    </w:p>
  </w:endnote>
  <w:endnote w:type="continuationSeparator" w:id="0">
    <w:p w14:paraId="27ED68B9" w14:textId="77777777" w:rsidR="00B95545" w:rsidRDefault="00B95545" w:rsidP="00E5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860831"/>
      <w:docPartObj>
        <w:docPartGallery w:val="Page Numbers (Bottom of Page)"/>
        <w:docPartUnique/>
      </w:docPartObj>
    </w:sdtPr>
    <w:sdtContent>
      <w:p w14:paraId="7EFDECC9" w14:textId="34006A9F" w:rsidR="00E34E94" w:rsidRDefault="00E34E94">
        <w:pPr>
          <w:pStyle w:val="a7"/>
          <w:jc w:val="center"/>
        </w:pPr>
        <w:r>
          <w:fldChar w:fldCharType="begin"/>
        </w:r>
        <w:r>
          <w:instrText>PAGE   \* MERGEFORMAT</w:instrText>
        </w:r>
        <w:r>
          <w:fldChar w:fldCharType="separate"/>
        </w:r>
        <w:r>
          <w:rPr>
            <w:lang w:val="ru-RU"/>
          </w:rPr>
          <w:t>2</w:t>
        </w:r>
        <w:r>
          <w:fldChar w:fldCharType="end"/>
        </w:r>
      </w:p>
    </w:sdtContent>
  </w:sdt>
  <w:p w14:paraId="63BAE4F2" w14:textId="574EA432" w:rsidR="00DE7C8A" w:rsidRDefault="00DE7C8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0A056" w14:textId="77777777" w:rsidR="00B95545" w:rsidRDefault="00B95545" w:rsidP="00E511CA">
      <w:r>
        <w:separator/>
      </w:r>
    </w:p>
  </w:footnote>
  <w:footnote w:type="continuationSeparator" w:id="0">
    <w:p w14:paraId="708DE429" w14:textId="77777777" w:rsidR="00B95545" w:rsidRDefault="00B95545" w:rsidP="00E51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pStyle w:val="5"/>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EE313D"/>
    <w:multiLevelType w:val="hybridMultilevel"/>
    <w:tmpl w:val="FFFFFFFF"/>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022B6548"/>
    <w:multiLevelType w:val="hybridMultilevel"/>
    <w:tmpl w:val="7116E8BE"/>
    <w:lvl w:ilvl="0" w:tplc="822426D4">
      <w:start w:val="1"/>
      <w:numFmt w:val="decimal"/>
      <w:lvlText w:val="%1."/>
      <w:lvlJc w:val="left"/>
      <w:pPr>
        <w:ind w:left="708" w:hanging="569"/>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0F5EF188">
      <w:numFmt w:val="bullet"/>
      <w:lvlText w:val="•"/>
      <w:lvlJc w:val="left"/>
      <w:pPr>
        <w:ind w:left="1749" w:hanging="569"/>
      </w:pPr>
      <w:rPr>
        <w:rFonts w:hint="default"/>
        <w:lang w:val="ru-RU" w:eastAsia="en-US" w:bidi="ar-SA"/>
      </w:rPr>
    </w:lvl>
    <w:lvl w:ilvl="2" w:tplc="6DE8EFE2">
      <w:numFmt w:val="bullet"/>
      <w:lvlText w:val="•"/>
      <w:lvlJc w:val="left"/>
      <w:pPr>
        <w:ind w:left="2799" w:hanging="569"/>
      </w:pPr>
      <w:rPr>
        <w:rFonts w:hint="default"/>
        <w:lang w:val="ru-RU" w:eastAsia="en-US" w:bidi="ar-SA"/>
      </w:rPr>
    </w:lvl>
    <w:lvl w:ilvl="3" w:tplc="41CEC832">
      <w:numFmt w:val="bullet"/>
      <w:lvlText w:val="•"/>
      <w:lvlJc w:val="left"/>
      <w:pPr>
        <w:ind w:left="3849" w:hanging="569"/>
      </w:pPr>
      <w:rPr>
        <w:rFonts w:hint="default"/>
        <w:lang w:val="ru-RU" w:eastAsia="en-US" w:bidi="ar-SA"/>
      </w:rPr>
    </w:lvl>
    <w:lvl w:ilvl="4" w:tplc="9F027F6C">
      <w:numFmt w:val="bullet"/>
      <w:lvlText w:val="•"/>
      <w:lvlJc w:val="left"/>
      <w:pPr>
        <w:ind w:left="4899" w:hanging="569"/>
      </w:pPr>
      <w:rPr>
        <w:rFonts w:hint="default"/>
        <w:lang w:val="ru-RU" w:eastAsia="en-US" w:bidi="ar-SA"/>
      </w:rPr>
    </w:lvl>
    <w:lvl w:ilvl="5" w:tplc="C2F6DAAE">
      <w:numFmt w:val="bullet"/>
      <w:lvlText w:val="•"/>
      <w:lvlJc w:val="left"/>
      <w:pPr>
        <w:ind w:left="5949" w:hanging="569"/>
      </w:pPr>
      <w:rPr>
        <w:rFonts w:hint="default"/>
        <w:lang w:val="ru-RU" w:eastAsia="en-US" w:bidi="ar-SA"/>
      </w:rPr>
    </w:lvl>
    <w:lvl w:ilvl="6" w:tplc="E5548146">
      <w:numFmt w:val="bullet"/>
      <w:lvlText w:val="•"/>
      <w:lvlJc w:val="left"/>
      <w:pPr>
        <w:ind w:left="6999" w:hanging="569"/>
      </w:pPr>
      <w:rPr>
        <w:rFonts w:hint="default"/>
        <w:lang w:val="ru-RU" w:eastAsia="en-US" w:bidi="ar-SA"/>
      </w:rPr>
    </w:lvl>
    <w:lvl w:ilvl="7" w:tplc="DECCD806">
      <w:numFmt w:val="bullet"/>
      <w:lvlText w:val="•"/>
      <w:lvlJc w:val="left"/>
      <w:pPr>
        <w:ind w:left="8048" w:hanging="569"/>
      </w:pPr>
      <w:rPr>
        <w:rFonts w:hint="default"/>
        <w:lang w:val="ru-RU" w:eastAsia="en-US" w:bidi="ar-SA"/>
      </w:rPr>
    </w:lvl>
    <w:lvl w:ilvl="8" w:tplc="1792B784">
      <w:numFmt w:val="bullet"/>
      <w:lvlText w:val="•"/>
      <w:lvlJc w:val="left"/>
      <w:pPr>
        <w:ind w:left="9098" w:hanging="569"/>
      </w:pPr>
      <w:rPr>
        <w:rFonts w:hint="default"/>
        <w:lang w:val="ru-RU" w:eastAsia="en-US" w:bidi="ar-SA"/>
      </w:rPr>
    </w:lvl>
  </w:abstractNum>
  <w:abstractNum w:abstractNumId="3" w15:restartNumberingAfterBreak="0">
    <w:nsid w:val="04211CD8"/>
    <w:multiLevelType w:val="hybridMultilevel"/>
    <w:tmpl w:val="87845ECC"/>
    <w:lvl w:ilvl="0" w:tplc="31AAA6CE">
      <w:start w:val="1"/>
      <w:numFmt w:val="decimal"/>
      <w:lvlText w:val="%1."/>
      <w:lvlJc w:val="left"/>
      <w:pPr>
        <w:ind w:left="708" w:hanging="569"/>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C6B6DD40">
      <w:start w:val="1"/>
      <w:numFmt w:val="decimal"/>
      <w:lvlText w:val="%2)"/>
      <w:lvlJc w:val="left"/>
      <w:pPr>
        <w:ind w:left="1276" w:hanging="569"/>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2" w:tplc="604CD17E">
      <w:numFmt w:val="bullet"/>
      <w:lvlText w:val="•"/>
      <w:lvlJc w:val="left"/>
      <w:pPr>
        <w:ind w:left="2382" w:hanging="569"/>
      </w:pPr>
      <w:rPr>
        <w:rFonts w:hint="default"/>
        <w:lang w:val="ru-RU" w:eastAsia="en-US" w:bidi="ar-SA"/>
      </w:rPr>
    </w:lvl>
    <w:lvl w:ilvl="3" w:tplc="75723006">
      <w:numFmt w:val="bullet"/>
      <w:lvlText w:val="•"/>
      <w:lvlJc w:val="left"/>
      <w:pPr>
        <w:ind w:left="3484" w:hanging="569"/>
      </w:pPr>
      <w:rPr>
        <w:rFonts w:hint="default"/>
        <w:lang w:val="ru-RU" w:eastAsia="en-US" w:bidi="ar-SA"/>
      </w:rPr>
    </w:lvl>
    <w:lvl w:ilvl="4" w:tplc="BCD48210">
      <w:numFmt w:val="bullet"/>
      <w:lvlText w:val="•"/>
      <w:lvlJc w:val="left"/>
      <w:pPr>
        <w:ind w:left="4586" w:hanging="569"/>
      </w:pPr>
      <w:rPr>
        <w:rFonts w:hint="default"/>
        <w:lang w:val="ru-RU" w:eastAsia="en-US" w:bidi="ar-SA"/>
      </w:rPr>
    </w:lvl>
    <w:lvl w:ilvl="5" w:tplc="155A7E12">
      <w:numFmt w:val="bullet"/>
      <w:lvlText w:val="•"/>
      <w:lvlJc w:val="left"/>
      <w:pPr>
        <w:ind w:left="5688" w:hanging="569"/>
      </w:pPr>
      <w:rPr>
        <w:rFonts w:hint="default"/>
        <w:lang w:val="ru-RU" w:eastAsia="en-US" w:bidi="ar-SA"/>
      </w:rPr>
    </w:lvl>
    <w:lvl w:ilvl="6" w:tplc="0B122E70">
      <w:numFmt w:val="bullet"/>
      <w:lvlText w:val="•"/>
      <w:lvlJc w:val="left"/>
      <w:pPr>
        <w:ind w:left="6790" w:hanging="569"/>
      </w:pPr>
      <w:rPr>
        <w:rFonts w:hint="default"/>
        <w:lang w:val="ru-RU" w:eastAsia="en-US" w:bidi="ar-SA"/>
      </w:rPr>
    </w:lvl>
    <w:lvl w:ilvl="7" w:tplc="0C9AB2EC">
      <w:numFmt w:val="bullet"/>
      <w:lvlText w:val="•"/>
      <w:lvlJc w:val="left"/>
      <w:pPr>
        <w:ind w:left="7892" w:hanging="569"/>
      </w:pPr>
      <w:rPr>
        <w:rFonts w:hint="default"/>
        <w:lang w:val="ru-RU" w:eastAsia="en-US" w:bidi="ar-SA"/>
      </w:rPr>
    </w:lvl>
    <w:lvl w:ilvl="8" w:tplc="9E8E4356">
      <w:numFmt w:val="bullet"/>
      <w:lvlText w:val="•"/>
      <w:lvlJc w:val="left"/>
      <w:pPr>
        <w:ind w:left="8994" w:hanging="569"/>
      </w:pPr>
      <w:rPr>
        <w:rFonts w:hint="default"/>
        <w:lang w:val="ru-RU" w:eastAsia="en-US" w:bidi="ar-SA"/>
      </w:rPr>
    </w:lvl>
  </w:abstractNum>
  <w:abstractNum w:abstractNumId="4" w15:restartNumberingAfterBreak="0">
    <w:nsid w:val="043AFD32"/>
    <w:multiLevelType w:val="hybridMultilevel"/>
    <w:tmpl w:val="86BE92A2"/>
    <w:lvl w:ilvl="0" w:tplc="F162F914">
      <w:start w:val="6"/>
      <w:numFmt w:val="decimal"/>
      <w:lvlText w:val="%1."/>
      <w:lvlJc w:val="left"/>
      <w:pPr>
        <w:ind w:left="720" w:hanging="360"/>
      </w:pPr>
    </w:lvl>
    <w:lvl w:ilvl="1" w:tplc="12605EC2">
      <w:start w:val="1"/>
      <w:numFmt w:val="lowerLetter"/>
      <w:lvlText w:val="%2."/>
      <w:lvlJc w:val="left"/>
      <w:pPr>
        <w:ind w:left="1440" w:hanging="360"/>
      </w:pPr>
    </w:lvl>
    <w:lvl w:ilvl="2" w:tplc="9C0AC376">
      <w:start w:val="1"/>
      <w:numFmt w:val="lowerRoman"/>
      <w:lvlText w:val="%3."/>
      <w:lvlJc w:val="right"/>
      <w:pPr>
        <w:ind w:left="2160" w:hanging="180"/>
      </w:pPr>
    </w:lvl>
    <w:lvl w:ilvl="3" w:tplc="2CF2908E">
      <w:start w:val="1"/>
      <w:numFmt w:val="decimal"/>
      <w:lvlText w:val="%4."/>
      <w:lvlJc w:val="left"/>
      <w:pPr>
        <w:ind w:left="2880" w:hanging="360"/>
      </w:pPr>
    </w:lvl>
    <w:lvl w:ilvl="4" w:tplc="08F4DABC">
      <w:start w:val="1"/>
      <w:numFmt w:val="lowerLetter"/>
      <w:lvlText w:val="%5."/>
      <w:lvlJc w:val="left"/>
      <w:pPr>
        <w:ind w:left="3600" w:hanging="360"/>
      </w:pPr>
    </w:lvl>
    <w:lvl w:ilvl="5" w:tplc="FBC8CD92">
      <w:start w:val="1"/>
      <w:numFmt w:val="lowerRoman"/>
      <w:lvlText w:val="%6."/>
      <w:lvlJc w:val="right"/>
      <w:pPr>
        <w:ind w:left="4320" w:hanging="180"/>
      </w:pPr>
    </w:lvl>
    <w:lvl w:ilvl="6" w:tplc="D360BEFC">
      <w:start w:val="1"/>
      <w:numFmt w:val="decimal"/>
      <w:lvlText w:val="%7."/>
      <w:lvlJc w:val="left"/>
      <w:pPr>
        <w:ind w:left="5040" w:hanging="360"/>
      </w:pPr>
    </w:lvl>
    <w:lvl w:ilvl="7" w:tplc="6672A00E">
      <w:start w:val="1"/>
      <w:numFmt w:val="lowerLetter"/>
      <w:lvlText w:val="%8."/>
      <w:lvlJc w:val="left"/>
      <w:pPr>
        <w:ind w:left="5760" w:hanging="360"/>
      </w:pPr>
    </w:lvl>
    <w:lvl w:ilvl="8" w:tplc="9F7CF8C0">
      <w:start w:val="1"/>
      <w:numFmt w:val="lowerRoman"/>
      <w:lvlText w:val="%9."/>
      <w:lvlJc w:val="right"/>
      <w:pPr>
        <w:ind w:left="6480" w:hanging="180"/>
      </w:pPr>
    </w:lvl>
  </w:abstractNum>
  <w:abstractNum w:abstractNumId="5" w15:restartNumberingAfterBreak="0">
    <w:nsid w:val="067978F9"/>
    <w:multiLevelType w:val="multilevel"/>
    <w:tmpl w:val="2EA0373E"/>
    <w:lvl w:ilvl="0">
      <w:start w:val="3"/>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C46FC2"/>
    <w:multiLevelType w:val="multilevel"/>
    <w:tmpl w:val="8E54BC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FA1AA0"/>
    <w:multiLevelType w:val="multilevel"/>
    <w:tmpl w:val="BDC844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0983B1E"/>
    <w:multiLevelType w:val="hybridMultilevel"/>
    <w:tmpl w:val="54E0A996"/>
    <w:lvl w:ilvl="0" w:tplc="4874DD52">
      <w:start w:val="1"/>
      <w:numFmt w:val="decimal"/>
      <w:lvlText w:val="%1."/>
      <w:lvlJc w:val="left"/>
      <w:pPr>
        <w:ind w:left="708" w:hanging="569"/>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43F452AA">
      <w:numFmt w:val="bullet"/>
      <w:lvlText w:val="•"/>
      <w:lvlJc w:val="left"/>
      <w:pPr>
        <w:ind w:left="1749" w:hanging="569"/>
      </w:pPr>
      <w:rPr>
        <w:rFonts w:hint="default"/>
        <w:lang w:val="ru-RU" w:eastAsia="en-US" w:bidi="ar-SA"/>
      </w:rPr>
    </w:lvl>
    <w:lvl w:ilvl="2" w:tplc="D396B3CE">
      <w:numFmt w:val="bullet"/>
      <w:lvlText w:val="•"/>
      <w:lvlJc w:val="left"/>
      <w:pPr>
        <w:ind w:left="2799" w:hanging="569"/>
      </w:pPr>
      <w:rPr>
        <w:rFonts w:hint="default"/>
        <w:lang w:val="ru-RU" w:eastAsia="en-US" w:bidi="ar-SA"/>
      </w:rPr>
    </w:lvl>
    <w:lvl w:ilvl="3" w:tplc="973C6862">
      <w:numFmt w:val="bullet"/>
      <w:lvlText w:val="•"/>
      <w:lvlJc w:val="left"/>
      <w:pPr>
        <w:ind w:left="3849" w:hanging="569"/>
      </w:pPr>
      <w:rPr>
        <w:rFonts w:hint="default"/>
        <w:lang w:val="ru-RU" w:eastAsia="en-US" w:bidi="ar-SA"/>
      </w:rPr>
    </w:lvl>
    <w:lvl w:ilvl="4" w:tplc="EC5AED9C">
      <w:numFmt w:val="bullet"/>
      <w:lvlText w:val="•"/>
      <w:lvlJc w:val="left"/>
      <w:pPr>
        <w:ind w:left="4899" w:hanging="569"/>
      </w:pPr>
      <w:rPr>
        <w:rFonts w:hint="default"/>
        <w:lang w:val="ru-RU" w:eastAsia="en-US" w:bidi="ar-SA"/>
      </w:rPr>
    </w:lvl>
    <w:lvl w:ilvl="5" w:tplc="2CB8D402">
      <w:numFmt w:val="bullet"/>
      <w:lvlText w:val="•"/>
      <w:lvlJc w:val="left"/>
      <w:pPr>
        <w:ind w:left="5949" w:hanging="569"/>
      </w:pPr>
      <w:rPr>
        <w:rFonts w:hint="default"/>
        <w:lang w:val="ru-RU" w:eastAsia="en-US" w:bidi="ar-SA"/>
      </w:rPr>
    </w:lvl>
    <w:lvl w:ilvl="6" w:tplc="07CC8C2E">
      <w:numFmt w:val="bullet"/>
      <w:lvlText w:val="•"/>
      <w:lvlJc w:val="left"/>
      <w:pPr>
        <w:ind w:left="6999" w:hanging="569"/>
      </w:pPr>
      <w:rPr>
        <w:rFonts w:hint="default"/>
        <w:lang w:val="ru-RU" w:eastAsia="en-US" w:bidi="ar-SA"/>
      </w:rPr>
    </w:lvl>
    <w:lvl w:ilvl="7" w:tplc="41A8244A">
      <w:numFmt w:val="bullet"/>
      <w:lvlText w:val="•"/>
      <w:lvlJc w:val="left"/>
      <w:pPr>
        <w:ind w:left="8048" w:hanging="569"/>
      </w:pPr>
      <w:rPr>
        <w:rFonts w:hint="default"/>
        <w:lang w:val="ru-RU" w:eastAsia="en-US" w:bidi="ar-SA"/>
      </w:rPr>
    </w:lvl>
    <w:lvl w:ilvl="8" w:tplc="A5345F12">
      <w:numFmt w:val="bullet"/>
      <w:lvlText w:val="•"/>
      <w:lvlJc w:val="left"/>
      <w:pPr>
        <w:ind w:left="9098" w:hanging="569"/>
      </w:pPr>
      <w:rPr>
        <w:rFonts w:hint="default"/>
        <w:lang w:val="ru-RU" w:eastAsia="en-US" w:bidi="ar-SA"/>
      </w:rPr>
    </w:lvl>
  </w:abstractNum>
  <w:abstractNum w:abstractNumId="9" w15:restartNumberingAfterBreak="0">
    <w:nsid w:val="11B1559E"/>
    <w:multiLevelType w:val="multilevel"/>
    <w:tmpl w:val="ABFA22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BD080C"/>
    <w:multiLevelType w:val="hybridMultilevel"/>
    <w:tmpl w:val="EBC0A91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5AA64F5"/>
    <w:multiLevelType w:val="hybridMultilevel"/>
    <w:tmpl w:val="FA9CD8B2"/>
    <w:lvl w:ilvl="0" w:tplc="B1C2E5EA">
      <w:start w:val="1"/>
      <w:numFmt w:val="lowerLetter"/>
      <w:lvlText w:val="c)"/>
      <w:lvlJc w:val="left"/>
      <w:pPr>
        <w:ind w:left="720" w:hanging="360"/>
      </w:pPr>
    </w:lvl>
    <w:lvl w:ilvl="1" w:tplc="DF869108">
      <w:start w:val="1"/>
      <w:numFmt w:val="lowerLetter"/>
      <w:lvlText w:val="%2."/>
      <w:lvlJc w:val="left"/>
      <w:pPr>
        <w:ind w:left="1440" w:hanging="360"/>
      </w:pPr>
    </w:lvl>
    <w:lvl w:ilvl="2" w:tplc="4DAC1B6C">
      <w:start w:val="1"/>
      <w:numFmt w:val="lowerRoman"/>
      <w:lvlText w:val="%3."/>
      <w:lvlJc w:val="right"/>
      <w:pPr>
        <w:ind w:left="2160" w:hanging="180"/>
      </w:pPr>
    </w:lvl>
    <w:lvl w:ilvl="3" w:tplc="8480C700">
      <w:start w:val="1"/>
      <w:numFmt w:val="decimal"/>
      <w:lvlText w:val="%4."/>
      <w:lvlJc w:val="left"/>
      <w:pPr>
        <w:ind w:left="2880" w:hanging="360"/>
      </w:pPr>
    </w:lvl>
    <w:lvl w:ilvl="4" w:tplc="EFAC3FA4">
      <w:start w:val="1"/>
      <w:numFmt w:val="lowerLetter"/>
      <w:lvlText w:val="%5."/>
      <w:lvlJc w:val="left"/>
      <w:pPr>
        <w:ind w:left="3600" w:hanging="360"/>
      </w:pPr>
    </w:lvl>
    <w:lvl w:ilvl="5" w:tplc="D932124A">
      <w:start w:val="1"/>
      <w:numFmt w:val="lowerRoman"/>
      <w:lvlText w:val="%6."/>
      <w:lvlJc w:val="right"/>
      <w:pPr>
        <w:ind w:left="4320" w:hanging="180"/>
      </w:pPr>
    </w:lvl>
    <w:lvl w:ilvl="6" w:tplc="150E1F00">
      <w:start w:val="1"/>
      <w:numFmt w:val="decimal"/>
      <w:lvlText w:val="%7."/>
      <w:lvlJc w:val="left"/>
      <w:pPr>
        <w:ind w:left="5040" w:hanging="360"/>
      </w:pPr>
    </w:lvl>
    <w:lvl w:ilvl="7" w:tplc="C7E29CB2">
      <w:start w:val="1"/>
      <w:numFmt w:val="lowerLetter"/>
      <w:lvlText w:val="%8."/>
      <w:lvlJc w:val="left"/>
      <w:pPr>
        <w:ind w:left="5760" w:hanging="360"/>
      </w:pPr>
    </w:lvl>
    <w:lvl w:ilvl="8" w:tplc="051EAD9A">
      <w:start w:val="1"/>
      <w:numFmt w:val="lowerRoman"/>
      <w:lvlText w:val="%9."/>
      <w:lvlJc w:val="right"/>
      <w:pPr>
        <w:ind w:left="6480" w:hanging="180"/>
      </w:pPr>
    </w:lvl>
  </w:abstractNum>
  <w:abstractNum w:abstractNumId="12" w15:restartNumberingAfterBreak="0">
    <w:nsid w:val="18DB4F28"/>
    <w:multiLevelType w:val="hybridMultilevel"/>
    <w:tmpl w:val="0D640E82"/>
    <w:lvl w:ilvl="0" w:tplc="05F6F67C">
      <w:start w:val="1"/>
      <w:numFmt w:val="decimal"/>
      <w:lvlText w:val="%1."/>
      <w:lvlJc w:val="left"/>
      <w:pPr>
        <w:ind w:left="708" w:hanging="569"/>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8B326DB8">
      <w:start w:val="1"/>
      <w:numFmt w:val="decimal"/>
      <w:lvlText w:val="%2)"/>
      <w:lvlJc w:val="left"/>
      <w:pPr>
        <w:ind w:left="1276" w:hanging="569"/>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2" w:tplc="C382E9D6">
      <w:numFmt w:val="bullet"/>
      <w:lvlText w:val="•"/>
      <w:lvlJc w:val="left"/>
      <w:pPr>
        <w:ind w:left="2382" w:hanging="569"/>
      </w:pPr>
      <w:rPr>
        <w:rFonts w:hint="default"/>
        <w:lang w:val="ru-RU" w:eastAsia="en-US" w:bidi="ar-SA"/>
      </w:rPr>
    </w:lvl>
    <w:lvl w:ilvl="3" w:tplc="64E2C93C">
      <w:numFmt w:val="bullet"/>
      <w:lvlText w:val="•"/>
      <w:lvlJc w:val="left"/>
      <w:pPr>
        <w:ind w:left="3484" w:hanging="569"/>
      </w:pPr>
      <w:rPr>
        <w:rFonts w:hint="default"/>
        <w:lang w:val="ru-RU" w:eastAsia="en-US" w:bidi="ar-SA"/>
      </w:rPr>
    </w:lvl>
    <w:lvl w:ilvl="4" w:tplc="B686AFBC">
      <w:numFmt w:val="bullet"/>
      <w:lvlText w:val="•"/>
      <w:lvlJc w:val="left"/>
      <w:pPr>
        <w:ind w:left="4586" w:hanging="569"/>
      </w:pPr>
      <w:rPr>
        <w:rFonts w:hint="default"/>
        <w:lang w:val="ru-RU" w:eastAsia="en-US" w:bidi="ar-SA"/>
      </w:rPr>
    </w:lvl>
    <w:lvl w:ilvl="5" w:tplc="72FA675A">
      <w:numFmt w:val="bullet"/>
      <w:lvlText w:val="•"/>
      <w:lvlJc w:val="left"/>
      <w:pPr>
        <w:ind w:left="5688" w:hanging="569"/>
      </w:pPr>
      <w:rPr>
        <w:rFonts w:hint="default"/>
        <w:lang w:val="ru-RU" w:eastAsia="en-US" w:bidi="ar-SA"/>
      </w:rPr>
    </w:lvl>
    <w:lvl w:ilvl="6" w:tplc="4670BF64">
      <w:numFmt w:val="bullet"/>
      <w:lvlText w:val="•"/>
      <w:lvlJc w:val="left"/>
      <w:pPr>
        <w:ind w:left="6790" w:hanging="569"/>
      </w:pPr>
      <w:rPr>
        <w:rFonts w:hint="default"/>
        <w:lang w:val="ru-RU" w:eastAsia="en-US" w:bidi="ar-SA"/>
      </w:rPr>
    </w:lvl>
    <w:lvl w:ilvl="7" w:tplc="F578B93E">
      <w:numFmt w:val="bullet"/>
      <w:lvlText w:val="•"/>
      <w:lvlJc w:val="left"/>
      <w:pPr>
        <w:ind w:left="7892" w:hanging="569"/>
      </w:pPr>
      <w:rPr>
        <w:rFonts w:hint="default"/>
        <w:lang w:val="ru-RU" w:eastAsia="en-US" w:bidi="ar-SA"/>
      </w:rPr>
    </w:lvl>
    <w:lvl w:ilvl="8" w:tplc="F30CA0EA">
      <w:numFmt w:val="bullet"/>
      <w:lvlText w:val="•"/>
      <w:lvlJc w:val="left"/>
      <w:pPr>
        <w:ind w:left="8994" w:hanging="569"/>
      </w:pPr>
      <w:rPr>
        <w:rFonts w:hint="default"/>
        <w:lang w:val="ru-RU" w:eastAsia="en-US" w:bidi="ar-SA"/>
      </w:rPr>
    </w:lvl>
  </w:abstractNum>
  <w:abstractNum w:abstractNumId="13" w15:restartNumberingAfterBreak="0">
    <w:nsid w:val="1C201BB4"/>
    <w:multiLevelType w:val="hybridMultilevel"/>
    <w:tmpl w:val="0C520DCE"/>
    <w:lvl w:ilvl="0" w:tplc="E84A1C12">
      <w:start w:val="1"/>
      <w:numFmt w:val="decimal"/>
      <w:lvlText w:val="%1."/>
      <w:lvlJc w:val="left"/>
      <w:pPr>
        <w:ind w:left="708" w:hanging="569"/>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64904526">
      <w:numFmt w:val="bullet"/>
      <w:lvlText w:val="•"/>
      <w:lvlJc w:val="left"/>
      <w:pPr>
        <w:ind w:left="1749" w:hanging="569"/>
      </w:pPr>
      <w:rPr>
        <w:rFonts w:hint="default"/>
        <w:lang w:val="ru-RU" w:eastAsia="en-US" w:bidi="ar-SA"/>
      </w:rPr>
    </w:lvl>
    <w:lvl w:ilvl="2" w:tplc="37004C6E">
      <w:numFmt w:val="bullet"/>
      <w:lvlText w:val="•"/>
      <w:lvlJc w:val="left"/>
      <w:pPr>
        <w:ind w:left="2799" w:hanging="569"/>
      </w:pPr>
      <w:rPr>
        <w:rFonts w:hint="default"/>
        <w:lang w:val="ru-RU" w:eastAsia="en-US" w:bidi="ar-SA"/>
      </w:rPr>
    </w:lvl>
    <w:lvl w:ilvl="3" w:tplc="774863D6">
      <w:numFmt w:val="bullet"/>
      <w:lvlText w:val="•"/>
      <w:lvlJc w:val="left"/>
      <w:pPr>
        <w:ind w:left="3849" w:hanging="569"/>
      </w:pPr>
      <w:rPr>
        <w:rFonts w:hint="default"/>
        <w:lang w:val="ru-RU" w:eastAsia="en-US" w:bidi="ar-SA"/>
      </w:rPr>
    </w:lvl>
    <w:lvl w:ilvl="4" w:tplc="7FF20C88">
      <w:numFmt w:val="bullet"/>
      <w:lvlText w:val="•"/>
      <w:lvlJc w:val="left"/>
      <w:pPr>
        <w:ind w:left="4899" w:hanging="569"/>
      </w:pPr>
      <w:rPr>
        <w:rFonts w:hint="default"/>
        <w:lang w:val="ru-RU" w:eastAsia="en-US" w:bidi="ar-SA"/>
      </w:rPr>
    </w:lvl>
    <w:lvl w:ilvl="5" w:tplc="243EBD9E">
      <w:numFmt w:val="bullet"/>
      <w:lvlText w:val="•"/>
      <w:lvlJc w:val="left"/>
      <w:pPr>
        <w:ind w:left="5949" w:hanging="569"/>
      </w:pPr>
      <w:rPr>
        <w:rFonts w:hint="default"/>
        <w:lang w:val="ru-RU" w:eastAsia="en-US" w:bidi="ar-SA"/>
      </w:rPr>
    </w:lvl>
    <w:lvl w:ilvl="6" w:tplc="D3FC06DC">
      <w:numFmt w:val="bullet"/>
      <w:lvlText w:val="•"/>
      <w:lvlJc w:val="left"/>
      <w:pPr>
        <w:ind w:left="6999" w:hanging="569"/>
      </w:pPr>
      <w:rPr>
        <w:rFonts w:hint="default"/>
        <w:lang w:val="ru-RU" w:eastAsia="en-US" w:bidi="ar-SA"/>
      </w:rPr>
    </w:lvl>
    <w:lvl w:ilvl="7" w:tplc="6BDC2E62">
      <w:numFmt w:val="bullet"/>
      <w:lvlText w:val="•"/>
      <w:lvlJc w:val="left"/>
      <w:pPr>
        <w:ind w:left="8048" w:hanging="569"/>
      </w:pPr>
      <w:rPr>
        <w:rFonts w:hint="default"/>
        <w:lang w:val="ru-RU" w:eastAsia="en-US" w:bidi="ar-SA"/>
      </w:rPr>
    </w:lvl>
    <w:lvl w:ilvl="8" w:tplc="D6C272B2">
      <w:numFmt w:val="bullet"/>
      <w:lvlText w:val="•"/>
      <w:lvlJc w:val="left"/>
      <w:pPr>
        <w:ind w:left="9098" w:hanging="569"/>
      </w:pPr>
      <w:rPr>
        <w:rFonts w:hint="default"/>
        <w:lang w:val="ru-RU" w:eastAsia="en-US" w:bidi="ar-SA"/>
      </w:rPr>
    </w:lvl>
  </w:abstractNum>
  <w:abstractNum w:abstractNumId="14" w15:restartNumberingAfterBreak="0">
    <w:nsid w:val="1CCE2A07"/>
    <w:multiLevelType w:val="hybridMultilevel"/>
    <w:tmpl w:val="AC5A80F0"/>
    <w:lvl w:ilvl="0" w:tplc="1F78A8D2">
      <w:start w:val="4"/>
      <w:numFmt w:val="decimal"/>
      <w:lvlText w:val="%1."/>
      <w:lvlJc w:val="left"/>
      <w:pPr>
        <w:ind w:left="720" w:hanging="360"/>
      </w:pPr>
    </w:lvl>
    <w:lvl w:ilvl="1" w:tplc="214E25F2">
      <w:start w:val="1"/>
      <w:numFmt w:val="lowerLetter"/>
      <w:lvlText w:val="%2."/>
      <w:lvlJc w:val="left"/>
      <w:pPr>
        <w:ind w:left="1440" w:hanging="360"/>
      </w:pPr>
    </w:lvl>
    <w:lvl w:ilvl="2" w:tplc="37680022">
      <w:start w:val="1"/>
      <w:numFmt w:val="lowerRoman"/>
      <w:lvlText w:val="%3."/>
      <w:lvlJc w:val="right"/>
      <w:pPr>
        <w:ind w:left="2160" w:hanging="180"/>
      </w:pPr>
    </w:lvl>
    <w:lvl w:ilvl="3" w:tplc="6E8097D6">
      <w:start w:val="1"/>
      <w:numFmt w:val="decimal"/>
      <w:lvlText w:val="%4."/>
      <w:lvlJc w:val="left"/>
      <w:pPr>
        <w:ind w:left="2880" w:hanging="360"/>
      </w:pPr>
    </w:lvl>
    <w:lvl w:ilvl="4" w:tplc="62549776">
      <w:start w:val="1"/>
      <w:numFmt w:val="lowerLetter"/>
      <w:lvlText w:val="%5."/>
      <w:lvlJc w:val="left"/>
      <w:pPr>
        <w:ind w:left="3600" w:hanging="360"/>
      </w:pPr>
    </w:lvl>
    <w:lvl w:ilvl="5" w:tplc="F5C05B3A">
      <w:start w:val="1"/>
      <w:numFmt w:val="lowerRoman"/>
      <w:lvlText w:val="%6."/>
      <w:lvlJc w:val="right"/>
      <w:pPr>
        <w:ind w:left="4320" w:hanging="180"/>
      </w:pPr>
    </w:lvl>
    <w:lvl w:ilvl="6" w:tplc="4B8E165E">
      <w:start w:val="1"/>
      <w:numFmt w:val="decimal"/>
      <w:lvlText w:val="%7."/>
      <w:lvlJc w:val="left"/>
      <w:pPr>
        <w:ind w:left="5040" w:hanging="360"/>
      </w:pPr>
    </w:lvl>
    <w:lvl w:ilvl="7" w:tplc="5906CDBC">
      <w:start w:val="1"/>
      <w:numFmt w:val="lowerLetter"/>
      <w:lvlText w:val="%8."/>
      <w:lvlJc w:val="left"/>
      <w:pPr>
        <w:ind w:left="5760" w:hanging="360"/>
      </w:pPr>
    </w:lvl>
    <w:lvl w:ilvl="8" w:tplc="48C8AB08">
      <w:start w:val="1"/>
      <w:numFmt w:val="lowerRoman"/>
      <w:lvlText w:val="%9."/>
      <w:lvlJc w:val="right"/>
      <w:pPr>
        <w:ind w:left="6480" w:hanging="180"/>
      </w:pPr>
    </w:lvl>
  </w:abstractNum>
  <w:abstractNum w:abstractNumId="15" w15:restartNumberingAfterBreak="0">
    <w:nsid w:val="1E9E99BD"/>
    <w:multiLevelType w:val="hybridMultilevel"/>
    <w:tmpl w:val="E6AAA64E"/>
    <w:lvl w:ilvl="0" w:tplc="8236E082">
      <w:start w:val="1"/>
      <w:numFmt w:val="lowerLetter"/>
      <w:lvlText w:val="d)"/>
      <w:lvlJc w:val="left"/>
      <w:pPr>
        <w:ind w:left="720" w:hanging="360"/>
      </w:pPr>
    </w:lvl>
    <w:lvl w:ilvl="1" w:tplc="778485F2">
      <w:start w:val="1"/>
      <w:numFmt w:val="lowerLetter"/>
      <w:lvlText w:val="%2."/>
      <w:lvlJc w:val="left"/>
      <w:pPr>
        <w:ind w:left="1440" w:hanging="360"/>
      </w:pPr>
    </w:lvl>
    <w:lvl w:ilvl="2" w:tplc="FA2ACABE">
      <w:start w:val="1"/>
      <w:numFmt w:val="lowerRoman"/>
      <w:lvlText w:val="%3."/>
      <w:lvlJc w:val="right"/>
      <w:pPr>
        <w:ind w:left="2160" w:hanging="180"/>
      </w:pPr>
    </w:lvl>
    <w:lvl w:ilvl="3" w:tplc="7E18F2F8">
      <w:start w:val="1"/>
      <w:numFmt w:val="decimal"/>
      <w:lvlText w:val="%4."/>
      <w:lvlJc w:val="left"/>
      <w:pPr>
        <w:ind w:left="2880" w:hanging="360"/>
      </w:pPr>
    </w:lvl>
    <w:lvl w:ilvl="4" w:tplc="D5362C9C">
      <w:start w:val="1"/>
      <w:numFmt w:val="lowerLetter"/>
      <w:lvlText w:val="%5."/>
      <w:lvlJc w:val="left"/>
      <w:pPr>
        <w:ind w:left="3600" w:hanging="360"/>
      </w:pPr>
    </w:lvl>
    <w:lvl w:ilvl="5" w:tplc="C6346364">
      <w:start w:val="1"/>
      <w:numFmt w:val="lowerRoman"/>
      <w:lvlText w:val="%6."/>
      <w:lvlJc w:val="right"/>
      <w:pPr>
        <w:ind w:left="4320" w:hanging="180"/>
      </w:pPr>
    </w:lvl>
    <w:lvl w:ilvl="6" w:tplc="810E556A">
      <w:start w:val="1"/>
      <w:numFmt w:val="decimal"/>
      <w:lvlText w:val="%7."/>
      <w:lvlJc w:val="left"/>
      <w:pPr>
        <w:ind w:left="5040" w:hanging="360"/>
      </w:pPr>
    </w:lvl>
    <w:lvl w:ilvl="7" w:tplc="49EC63EE">
      <w:start w:val="1"/>
      <w:numFmt w:val="lowerLetter"/>
      <w:lvlText w:val="%8."/>
      <w:lvlJc w:val="left"/>
      <w:pPr>
        <w:ind w:left="5760" w:hanging="360"/>
      </w:pPr>
    </w:lvl>
    <w:lvl w:ilvl="8" w:tplc="030AE8F2">
      <w:start w:val="1"/>
      <w:numFmt w:val="lowerRoman"/>
      <w:lvlText w:val="%9."/>
      <w:lvlJc w:val="right"/>
      <w:pPr>
        <w:ind w:left="6480" w:hanging="180"/>
      </w:pPr>
    </w:lvl>
  </w:abstractNum>
  <w:abstractNum w:abstractNumId="16" w15:restartNumberingAfterBreak="0">
    <w:nsid w:val="2336180A"/>
    <w:multiLevelType w:val="multilevel"/>
    <w:tmpl w:val="BAF84E06"/>
    <w:lvl w:ilvl="0">
      <w:start w:val="11"/>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E72D92"/>
    <w:multiLevelType w:val="hybridMultilevel"/>
    <w:tmpl w:val="F662C226"/>
    <w:lvl w:ilvl="0" w:tplc="0419001B">
      <w:start w:val="1"/>
      <w:numFmt w:val="lowerRoman"/>
      <w:lvlText w:val="%1."/>
      <w:lvlJc w:val="righ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4EBF773"/>
    <w:multiLevelType w:val="hybridMultilevel"/>
    <w:tmpl w:val="C8FE5B84"/>
    <w:lvl w:ilvl="0" w:tplc="6B2E60AC">
      <w:start w:val="1"/>
      <w:numFmt w:val="lowerLetter"/>
      <w:lvlText w:val="e)"/>
      <w:lvlJc w:val="left"/>
      <w:pPr>
        <w:ind w:left="720" w:hanging="360"/>
      </w:pPr>
    </w:lvl>
    <w:lvl w:ilvl="1" w:tplc="33746874">
      <w:start w:val="1"/>
      <w:numFmt w:val="lowerLetter"/>
      <w:lvlText w:val="%2."/>
      <w:lvlJc w:val="left"/>
      <w:pPr>
        <w:ind w:left="1440" w:hanging="360"/>
      </w:pPr>
    </w:lvl>
    <w:lvl w:ilvl="2" w:tplc="ACE096D8">
      <w:start w:val="1"/>
      <w:numFmt w:val="lowerRoman"/>
      <w:lvlText w:val="%3."/>
      <w:lvlJc w:val="right"/>
      <w:pPr>
        <w:ind w:left="2160" w:hanging="180"/>
      </w:pPr>
    </w:lvl>
    <w:lvl w:ilvl="3" w:tplc="8B58359E">
      <w:start w:val="1"/>
      <w:numFmt w:val="decimal"/>
      <w:lvlText w:val="%4."/>
      <w:lvlJc w:val="left"/>
      <w:pPr>
        <w:ind w:left="2880" w:hanging="360"/>
      </w:pPr>
    </w:lvl>
    <w:lvl w:ilvl="4" w:tplc="4BF43C7C">
      <w:start w:val="1"/>
      <w:numFmt w:val="lowerLetter"/>
      <w:lvlText w:val="%5."/>
      <w:lvlJc w:val="left"/>
      <w:pPr>
        <w:ind w:left="3600" w:hanging="360"/>
      </w:pPr>
    </w:lvl>
    <w:lvl w:ilvl="5" w:tplc="CF266BC0">
      <w:start w:val="1"/>
      <w:numFmt w:val="lowerRoman"/>
      <w:lvlText w:val="%6."/>
      <w:lvlJc w:val="right"/>
      <w:pPr>
        <w:ind w:left="4320" w:hanging="180"/>
      </w:pPr>
    </w:lvl>
    <w:lvl w:ilvl="6" w:tplc="39943634">
      <w:start w:val="1"/>
      <w:numFmt w:val="decimal"/>
      <w:lvlText w:val="%7."/>
      <w:lvlJc w:val="left"/>
      <w:pPr>
        <w:ind w:left="5040" w:hanging="360"/>
      </w:pPr>
    </w:lvl>
    <w:lvl w:ilvl="7" w:tplc="BC8003F6">
      <w:start w:val="1"/>
      <w:numFmt w:val="lowerLetter"/>
      <w:lvlText w:val="%8."/>
      <w:lvlJc w:val="left"/>
      <w:pPr>
        <w:ind w:left="5760" w:hanging="360"/>
      </w:pPr>
    </w:lvl>
    <w:lvl w:ilvl="8" w:tplc="5300767E">
      <w:start w:val="1"/>
      <w:numFmt w:val="lowerRoman"/>
      <w:lvlText w:val="%9."/>
      <w:lvlJc w:val="right"/>
      <w:pPr>
        <w:ind w:left="6480" w:hanging="180"/>
      </w:pPr>
    </w:lvl>
  </w:abstractNum>
  <w:abstractNum w:abstractNumId="19" w15:restartNumberingAfterBreak="0">
    <w:nsid w:val="37172C22"/>
    <w:multiLevelType w:val="hybridMultilevel"/>
    <w:tmpl w:val="C66A6202"/>
    <w:lvl w:ilvl="0" w:tplc="576A09F8">
      <w:start w:val="1"/>
      <w:numFmt w:val="decimal"/>
      <w:lvlText w:val="%1)"/>
      <w:lvlJc w:val="left"/>
      <w:pPr>
        <w:ind w:left="348" w:hanging="187"/>
      </w:pPr>
      <w:rPr>
        <w:rFonts w:ascii="Times New Roman" w:eastAsia="Calibri" w:hAnsi="Times New Roman" w:cs="Times New Roman" w:hint="default"/>
        <w:b w:val="0"/>
        <w:bCs w:val="0"/>
        <w:i w:val="0"/>
        <w:iCs w:val="0"/>
        <w:spacing w:val="0"/>
        <w:w w:val="100"/>
        <w:sz w:val="22"/>
        <w:szCs w:val="22"/>
        <w:lang w:val="pl-PL" w:eastAsia="en-US" w:bidi="ar-SA"/>
      </w:rPr>
    </w:lvl>
    <w:lvl w:ilvl="1" w:tplc="F774D8EC">
      <w:numFmt w:val="bullet"/>
      <w:lvlText w:val="•"/>
      <w:lvlJc w:val="left"/>
      <w:pPr>
        <w:ind w:left="876" w:hanging="187"/>
      </w:pPr>
      <w:rPr>
        <w:rFonts w:hint="default"/>
        <w:lang w:val="pl-PL" w:eastAsia="en-US" w:bidi="ar-SA"/>
      </w:rPr>
    </w:lvl>
    <w:lvl w:ilvl="2" w:tplc="6CFA5602">
      <w:numFmt w:val="bullet"/>
      <w:lvlText w:val="•"/>
      <w:lvlJc w:val="left"/>
      <w:pPr>
        <w:ind w:left="1413" w:hanging="187"/>
      </w:pPr>
      <w:rPr>
        <w:rFonts w:hint="default"/>
        <w:lang w:val="pl-PL" w:eastAsia="en-US" w:bidi="ar-SA"/>
      </w:rPr>
    </w:lvl>
    <w:lvl w:ilvl="3" w:tplc="17C69036">
      <w:numFmt w:val="bullet"/>
      <w:lvlText w:val="•"/>
      <w:lvlJc w:val="left"/>
      <w:pPr>
        <w:ind w:left="1949" w:hanging="187"/>
      </w:pPr>
      <w:rPr>
        <w:rFonts w:hint="default"/>
        <w:lang w:val="pl-PL" w:eastAsia="en-US" w:bidi="ar-SA"/>
      </w:rPr>
    </w:lvl>
    <w:lvl w:ilvl="4" w:tplc="FEBE4276">
      <w:numFmt w:val="bullet"/>
      <w:lvlText w:val="•"/>
      <w:lvlJc w:val="left"/>
      <w:pPr>
        <w:ind w:left="2486" w:hanging="187"/>
      </w:pPr>
      <w:rPr>
        <w:rFonts w:hint="default"/>
        <w:lang w:val="pl-PL" w:eastAsia="en-US" w:bidi="ar-SA"/>
      </w:rPr>
    </w:lvl>
    <w:lvl w:ilvl="5" w:tplc="0DF02D8C">
      <w:numFmt w:val="bullet"/>
      <w:lvlText w:val="•"/>
      <w:lvlJc w:val="left"/>
      <w:pPr>
        <w:ind w:left="3023" w:hanging="187"/>
      </w:pPr>
      <w:rPr>
        <w:rFonts w:hint="default"/>
        <w:lang w:val="pl-PL" w:eastAsia="en-US" w:bidi="ar-SA"/>
      </w:rPr>
    </w:lvl>
    <w:lvl w:ilvl="6" w:tplc="C952F8AA">
      <w:numFmt w:val="bullet"/>
      <w:lvlText w:val="•"/>
      <w:lvlJc w:val="left"/>
      <w:pPr>
        <w:ind w:left="3559" w:hanging="187"/>
      </w:pPr>
      <w:rPr>
        <w:rFonts w:hint="default"/>
        <w:lang w:val="pl-PL" w:eastAsia="en-US" w:bidi="ar-SA"/>
      </w:rPr>
    </w:lvl>
    <w:lvl w:ilvl="7" w:tplc="360E1258">
      <w:numFmt w:val="bullet"/>
      <w:lvlText w:val="•"/>
      <w:lvlJc w:val="left"/>
      <w:pPr>
        <w:ind w:left="4096" w:hanging="187"/>
      </w:pPr>
      <w:rPr>
        <w:rFonts w:hint="default"/>
        <w:lang w:val="pl-PL" w:eastAsia="en-US" w:bidi="ar-SA"/>
      </w:rPr>
    </w:lvl>
    <w:lvl w:ilvl="8" w:tplc="1F2055A6">
      <w:numFmt w:val="bullet"/>
      <w:lvlText w:val="•"/>
      <w:lvlJc w:val="left"/>
      <w:pPr>
        <w:ind w:left="4632" w:hanging="187"/>
      </w:pPr>
      <w:rPr>
        <w:rFonts w:hint="default"/>
        <w:lang w:val="pl-PL" w:eastAsia="en-US" w:bidi="ar-SA"/>
      </w:rPr>
    </w:lvl>
  </w:abstractNum>
  <w:abstractNum w:abstractNumId="20" w15:restartNumberingAfterBreak="0">
    <w:nsid w:val="383E697C"/>
    <w:multiLevelType w:val="multilevel"/>
    <w:tmpl w:val="093C90CC"/>
    <w:lvl w:ilvl="0">
      <w:start w:val="3"/>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4737EC"/>
    <w:multiLevelType w:val="hybridMultilevel"/>
    <w:tmpl w:val="5058D560"/>
    <w:lvl w:ilvl="0" w:tplc="6EA2C52A">
      <w:start w:val="1"/>
      <w:numFmt w:val="decimal"/>
      <w:lvlText w:val="%1."/>
      <w:lvlJc w:val="left"/>
      <w:pPr>
        <w:ind w:left="1276" w:hanging="569"/>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781C4740">
      <w:numFmt w:val="bullet"/>
      <w:lvlText w:val="•"/>
      <w:lvlJc w:val="left"/>
      <w:pPr>
        <w:ind w:left="2271" w:hanging="569"/>
      </w:pPr>
      <w:rPr>
        <w:rFonts w:hint="default"/>
        <w:lang w:val="ru-RU" w:eastAsia="en-US" w:bidi="ar-SA"/>
      </w:rPr>
    </w:lvl>
    <w:lvl w:ilvl="2" w:tplc="C0DE8A10">
      <w:numFmt w:val="bullet"/>
      <w:lvlText w:val="•"/>
      <w:lvlJc w:val="left"/>
      <w:pPr>
        <w:ind w:left="3263" w:hanging="569"/>
      </w:pPr>
      <w:rPr>
        <w:rFonts w:hint="default"/>
        <w:lang w:val="ru-RU" w:eastAsia="en-US" w:bidi="ar-SA"/>
      </w:rPr>
    </w:lvl>
    <w:lvl w:ilvl="3" w:tplc="2C88BF3A">
      <w:numFmt w:val="bullet"/>
      <w:lvlText w:val="•"/>
      <w:lvlJc w:val="left"/>
      <w:pPr>
        <w:ind w:left="4255" w:hanging="569"/>
      </w:pPr>
      <w:rPr>
        <w:rFonts w:hint="default"/>
        <w:lang w:val="ru-RU" w:eastAsia="en-US" w:bidi="ar-SA"/>
      </w:rPr>
    </w:lvl>
    <w:lvl w:ilvl="4" w:tplc="C7B89020">
      <w:numFmt w:val="bullet"/>
      <w:lvlText w:val="•"/>
      <w:lvlJc w:val="left"/>
      <w:pPr>
        <w:ind w:left="5247" w:hanging="569"/>
      </w:pPr>
      <w:rPr>
        <w:rFonts w:hint="default"/>
        <w:lang w:val="ru-RU" w:eastAsia="en-US" w:bidi="ar-SA"/>
      </w:rPr>
    </w:lvl>
    <w:lvl w:ilvl="5" w:tplc="ADC02904">
      <w:numFmt w:val="bullet"/>
      <w:lvlText w:val="•"/>
      <w:lvlJc w:val="left"/>
      <w:pPr>
        <w:ind w:left="6239" w:hanging="569"/>
      </w:pPr>
      <w:rPr>
        <w:rFonts w:hint="default"/>
        <w:lang w:val="ru-RU" w:eastAsia="en-US" w:bidi="ar-SA"/>
      </w:rPr>
    </w:lvl>
    <w:lvl w:ilvl="6" w:tplc="089CAAD6">
      <w:numFmt w:val="bullet"/>
      <w:lvlText w:val="•"/>
      <w:lvlJc w:val="left"/>
      <w:pPr>
        <w:ind w:left="7231" w:hanging="569"/>
      </w:pPr>
      <w:rPr>
        <w:rFonts w:hint="default"/>
        <w:lang w:val="ru-RU" w:eastAsia="en-US" w:bidi="ar-SA"/>
      </w:rPr>
    </w:lvl>
    <w:lvl w:ilvl="7" w:tplc="6ABC101A">
      <w:numFmt w:val="bullet"/>
      <w:lvlText w:val="•"/>
      <w:lvlJc w:val="left"/>
      <w:pPr>
        <w:ind w:left="8222" w:hanging="569"/>
      </w:pPr>
      <w:rPr>
        <w:rFonts w:hint="default"/>
        <w:lang w:val="ru-RU" w:eastAsia="en-US" w:bidi="ar-SA"/>
      </w:rPr>
    </w:lvl>
    <w:lvl w:ilvl="8" w:tplc="FBB620B2">
      <w:numFmt w:val="bullet"/>
      <w:lvlText w:val="•"/>
      <w:lvlJc w:val="left"/>
      <w:pPr>
        <w:ind w:left="9214" w:hanging="569"/>
      </w:pPr>
      <w:rPr>
        <w:rFonts w:hint="default"/>
        <w:lang w:val="ru-RU" w:eastAsia="en-US" w:bidi="ar-SA"/>
      </w:rPr>
    </w:lvl>
  </w:abstractNum>
  <w:abstractNum w:abstractNumId="22" w15:restartNumberingAfterBreak="0">
    <w:nsid w:val="3AFF1B17"/>
    <w:multiLevelType w:val="multilevel"/>
    <w:tmpl w:val="0F1C0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DD2D80"/>
    <w:multiLevelType w:val="multilevel"/>
    <w:tmpl w:val="4FB899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35A259A"/>
    <w:multiLevelType w:val="hybridMultilevel"/>
    <w:tmpl w:val="E7E86A3A"/>
    <w:lvl w:ilvl="0" w:tplc="200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0FC4EC"/>
    <w:multiLevelType w:val="hybridMultilevel"/>
    <w:tmpl w:val="3E9AEDFA"/>
    <w:lvl w:ilvl="0" w:tplc="3F94A3EC">
      <w:start w:val="1"/>
      <w:numFmt w:val="lowerLetter"/>
      <w:lvlText w:val="d)"/>
      <w:lvlJc w:val="left"/>
      <w:pPr>
        <w:ind w:left="720" w:hanging="360"/>
      </w:pPr>
    </w:lvl>
    <w:lvl w:ilvl="1" w:tplc="1CFA0D76">
      <w:start w:val="1"/>
      <w:numFmt w:val="lowerLetter"/>
      <w:lvlText w:val="%2."/>
      <w:lvlJc w:val="left"/>
      <w:pPr>
        <w:ind w:left="1440" w:hanging="360"/>
      </w:pPr>
    </w:lvl>
    <w:lvl w:ilvl="2" w:tplc="ACA242F0">
      <w:start w:val="1"/>
      <w:numFmt w:val="lowerRoman"/>
      <w:lvlText w:val="%3."/>
      <w:lvlJc w:val="right"/>
      <w:pPr>
        <w:ind w:left="2160" w:hanging="180"/>
      </w:pPr>
    </w:lvl>
    <w:lvl w:ilvl="3" w:tplc="6AD263A2">
      <w:start w:val="1"/>
      <w:numFmt w:val="decimal"/>
      <w:lvlText w:val="%4."/>
      <w:lvlJc w:val="left"/>
      <w:pPr>
        <w:ind w:left="2880" w:hanging="360"/>
      </w:pPr>
    </w:lvl>
    <w:lvl w:ilvl="4" w:tplc="DA1A9B26">
      <w:start w:val="1"/>
      <w:numFmt w:val="lowerLetter"/>
      <w:lvlText w:val="%5."/>
      <w:lvlJc w:val="left"/>
      <w:pPr>
        <w:ind w:left="3600" w:hanging="360"/>
      </w:pPr>
    </w:lvl>
    <w:lvl w:ilvl="5" w:tplc="B1E88394">
      <w:start w:val="1"/>
      <w:numFmt w:val="lowerRoman"/>
      <w:lvlText w:val="%6."/>
      <w:lvlJc w:val="right"/>
      <w:pPr>
        <w:ind w:left="4320" w:hanging="180"/>
      </w:pPr>
    </w:lvl>
    <w:lvl w:ilvl="6" w:tplc="42DC5416">
      <w:start w:val="1"/>
      <w:numFmt w:val="decimal"/>
      <w:lvlText w:val="%7."/>
      <w:lvlJc w:val="left"/>
      <w:pPr>
        <w:ind w:left="5040" w:hanging="360"/>
      </w:pPr>
    </w:lvl>
    <w:lvl w:ilvl="7" w:tplc="588A3DA2">
      <w:start w:val="1"/>
      <w:numFmt w:val="lowerLetter"/>
      <w:lvlText w:val="%8."/>
      <w:lvlJc w:val="left"/>
      <w:pPr>
        <w:ind w:left="5760" w:hanging="360"/>
      </w:pPr>
    </w:lvl>
    <w:lvl w:ilvl="8" w:tplc="B89CC1F8">
      <w:start w:val="1"/>
      <w:numFmt w:val="lowerRoman"/>
      <w:lvlText w:val="%9."/>
      <w:lvlJc w:val="right"/>
      <w:pPr>
        <w:ind w:left="6480" w:hanging="180"/>
      </w:pPr>
    </w:lvl>
  </w:abstractNum>
  <w:abstractNum w:abstractNumId="26" w15:restartNumberingAfterBreak="0">
    <w:nsid w:val="45EE6F8C"/>
    <w:multiLevelType w:val="hybridMultilevel"/>
    <w:tmpl w:val="366C424C"/>
    <w:lvl w:ilvl="0" w:tplc="E4A636CC">
      <w:start w:val="1"/>
      <w:numFmt w:val="decimal"/>
      <w:lvlText w:val="%1."/>
      <w:lvlJc w:val="left"/>
      <w:pPr>
        <w:ind w:left="1276" w:hanging="569"/>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C2DE678E">
      <w:numFmt w:val="bullet"/>
      <w:lvlText w:val="•"/>
      <w:lvlJc w:val="left"/>
      <w:pPr>
        <w:ind w:left="2271" w:hanging="569"/>
      </w:pPr>
      <w:rPr>
        <w:rFonts w:hint="default"/>
        <w:lang w:val="ru-RU" w:eastAsia="en-US" w:bidi="ar-SA"/>
      </w:rPr>
    </w:lvl>
    <w:lvl w:ilvl="2" w:tplc="338CCF2C">
      <w:numFmt w:val="bullet"/>
      <w:lvlText w:val="•"/>
      <w:lvlJc w:val="left"/>
      <w:pPr>
        <w:ind w:left="3263" w:hanging="569"/>
      </w:pPr>
      <w:rPr>
        <w:rFonts w:hint="default"/>
        <w:lang w:val="ru-RU" w:eastAsia="en-US" w:bidi="ar-SA"/>
      </w:rPr>
    </w:lvl>
    <w:lvl w:ilvl="3" w:tplc="7C1A50DA">
      <w:numFmt w:val="bullet"/>
      <w:lvlText w:val="•"/>
      <w:lvlJc w:val="left"/>
      <w:pPr>
        <w:ind w:left="4255" w:hanging="569"/>
      </w:pPr>
      <w:rPr>
        <w:rFonts w:hint="default"/>
        <w:lang w:val="ru-RU" w:eastAsia="en-US" w:bidi="ar-SA"/>
      </w:rPr>
    </w:lvl>
    <w:lvl w:ilvl="4" w:tplc="37369B66">
      <w:numFmt w:val="bullet"/>
      <w:lvlText w:val="•"/>
      <w:lvlJc w:val="left"/>
      <w:pPr>
        <w:ind w:left="5247" w:hanging="569"/>
      </w:pPr>
      <w:rPr>
        <w:rFonts w:hint="default"/>
        <w:lang w:val="ru-RU" w:eastAsia="en-US" w:bidi="ar-SA"/>
      </w:rPr>
    </w:lvl>
    <w:lvl w:ilvl="5" w:tplc="337C6552">
      <w:numFmt w:val="bullet"/>
      <w:lvlText w:val="•"/>
      <w:lvlJc w:val="left"/>
      <w:pPr>
        <w:ind w:left="6239" w:hanging="569"/>
      </w:pPr>
      <w:rPr>
        <w:rFonts w:hint="default"/>
        <w:lang w:val="ru-RU" w:eastAsia="en-US" w:bidi="ar-SA"/>
      </w:rPr>
    </w:lvl>
    <w:lvl w:ilvl="6" w:tplc="927E578E">
      <w:numFmt w:val="bullet"/>
      <w:lvlText w:val="•"/>
      <w:lvlJc w:val="left"/>
      <w:pPr>
        <w:ind w:left="7231" w:hanging="569"/>
      </w:pPr>
      <w:rPr>
        <w:rFonts w:hint="default"/>
        <w:lang w:val="ru-RU" w:eastAsia="en-US" w:bidi="ar-SA"/>
      </w:rPr>
    </w:lvl>
    <w:lvl w:ilvl="7" w:tplc="428EC308">
      <w:numFmt w:val="bullet"/>
      <w:lvlText w:val="•"/>
      <w:lvlJc w:val="left"/>
      <w:pPr>
        <w:ind w:left="8222" w:hanging="569"/>
      </w:pPr>
      <w:rPr>
        <w:rFonts w:hint="default"/>
        <w:lang w:val="ru-RU" w:eastAsia="en-US" w:bidi="ar-SA"/>
      </w:rPr>
    </w:lvl>
    <w:lvl w:ilvl="8" w:tplc="9140AD16">
      <w:numFmt w:val="bullet"/>
      <w:lvlText w:val="•"/>
      <w:lvlJc w:val="left"/>
      <w:pPr>
        <w:ind w:left="9214" w:hanging="569"/>
      </w:pPr>
      <w:rPr>
        <w:rFonts w:hint="default"/>
        <w:lang w:val="ru-RU" w:eastAsia="en-US" w:bidi="ar-SA"/>
      </w:rPr>
    </w:lvl>
  </w:abstractNum>
  <w:abstractNum w:abstractNumId="27" w15:restartNumberingAfterBreak="0">
    <w:nsid w:val="481639B7"/>
    <w:multiLevelType w:val="hybridMultilevel"/>
    <w:tmpl w:val="D93A0344"/>
    <w:lvl w:ilvl="0" w:tplc="ACC45DF8">
      <w:start w:val="1"/>
      <w:numFmt w:val="decimal"/>
      <w:lvlText w:val="%1."/>
      <w:lvlJc w:val="left"/>
      <w:pPr>
        <w:ind w:left="708" w:hanging="569"/>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4A3670C2">
      <w:start w:val="1"/>
      <w:numFmt w:val="decimal"/>
      <w:lvlText w:val="%2)"/>
      <w:lvlJc w:val="left"/>
      <w:pPr>
        <w:ind w:left="1276" w:hanging="569"/>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2" w:tplc="560ECE50">
      <w:numFmt w:val="bullet"/>
      <w:lvlText w:val="•"/>
      <w:lvlJc w:val="left"/>
      <w:pPr>
        <w:ind w:left="2382" w:hanging="569"/>
      </w:pPr>
      <w:rPr>
        <w:rFonts w:hint="default"/>
        <w:lang w:val="ru-RU" w:eastAsia="en-US" w:bidi="ar-SA"/>
      </w:rPr>
    </w:lvl>
    <w:lvl w:ilvl="3" w:tplc="7B609FF0">
      <w:numFmt w:val="bullet"/>
      <w:lvlText w:val="•"/>
      <w:lvlJc w:val="left"/>
      <w:pPr>
        <w:ind w:left="3484" w:hanging="569"/>
      </w:pPr>
      <w:rPr>
        <w:rFonts w:hint="default"/>
        <w:lang w:val="ru-RU" w:eastAsia="en-US" w:bidi="ar-SA"/>
      </w:rPr>
    </w:lvl>
    <w:lvl w:ilvl="4" w:tplc="37E8307E">
      <w:numFmt w:val="bullet"/>
      <w:lvlText w:val="•"/>
      <w:lvlJc w:val="left"/>
      <w:pPr>
        <w:ind w:left="4586" w:hanging="569"/>
      </w:pPr>
      <w:rPr>
        <w:rFonts w:hint="default"/>
        <w:lang w:val="ru-RU" w:eastAsia="en-US" w:bidi="ar-SA"/>
      </w:rPr>
    </w:lvl>
    <w:lvl w:ilvl="5" w:tplc="AB160F94">
      <w:numFmt w:val="bullet"/>
      <w:lvlText w:val="•"/>
      <w:lvlJc w:val="left"/>
      <w:pPr>
        <w:ind w:left="5688" w:hanging="569"/>
      </w:pPr>
      <w:rPr>
        <w:rFonts w:hint="default"/>
        <w:lang w:val="ru-RU" w:eastAsia="en-US" w:bidi="ar-SA"/>
      </w:rPr>
    </w:lvl>
    <w:lvl w:ilvl="6" w:tplc="E58E2244">
      <w:numFmt w:val="bullet"/>
      <w:lvlText w:val="•"/>
      <w:lvlJc w:val="left"/>
      <w:pPr>
        <w:ind w:left="6790" w:hanging="569"/>
      </w:pPr>
      <w:rPr>
        <w:rFonts w:hint="default"/>
        <w:lang w:val="ru-RU" w:eastAsia="en-US" w:bidi="ar-SA"/>
      </w:rPr>
    </w:lvl>
    <w:lvl w:ilvl="7" w:tplc="0ECC0356">
      <w:numFmt w:val="bullet"/>
      <w:lvlText w:val="•"/>
      <w:lvlJc w:val="left"/>
      <w:pPr>
        <w:ind w:left="7892" w:hanging="569"/>
      </w:pPr>
      <w:rPr>
        <w:rFonts w:hint="default"/>
        <w:lang w:val="ru-RU" w:eastAsia="en-US" w:bidi="ar-SA"/>
      </w:rPr>
    </w:lvl>
    <w:lvl w:ilvl="8" w:tplc="63785B2C">
      <w:numFmt w:val="bullet"/>
      <w:lvlText w:val="•"/>
      <w:lvlJc w:val="left"/>
      <w:pPr>
        <w:ind w:left="8994" w:hanging="569"/>
      </w:pPr>
      <w:rPr>
        <w:rFonts w:hint="default"/>
        <w:lang w:val="ru-RU" w:eastAsia="en-US" w:bidi="ar-SA"/>
      </w:rPr>
    </w:lvl>
  </w:abstractNum>
  <w:abstractNum w:abstractNumId="28" w15:restartNumberingAfterBreak="0">
    <w:nsid w:val="49A6D604"/>
    <w:multiLevelType w:val="hybridMultilevel"/>
    <w:tmpl w:val="223C9BBC"/>
    <w:lvl w:ilvl="0" w:tplc="E6F00B84">
      <w:start w:val="1"/>
      <w:numFmt w:val="decimal"/>
      <w:lvlText w:val="%1."/>
      <w:lvlJc w:val="left"/>
      <w:pPr>
        <w:ind w:left="720" w:hanging="360"/>
      </w:pPr>
    </w:lvl>
    <w:lvl w:ilvl="1" w:tplc="01D475A8">
      <w:start w:val="1"/>
      <w:numFmt w:val="lowerLetter"/>
      <w:lvlText w:val="%2."/>
      <w:lvlJc w:val="left"/>
      <w:pPr>
        <w:ind w:left="1440" w:hanging="360"/>
      </w:pPr>
    </w:lvl>
    <w:lvl w:ilvl="2" w:tplc="4CDC0E94">
      <w:start w:val="1"/>
      <w:numFmt w:val="lowerRoman"/>
      <w:lvlText w:val="%3."/>
      <w:lvlJc w:val="right"/>
      <w:pPr>
        <w:ind w:left="2160" w:hanging="180"/>
      </w:pPr>
    </w:lvl>
    <w:lvl w:ilvl="3" w:tplc="BEC41E06">
      <w:start w:val="1"/>
      <w:numFmt w:val="decimal"/>
      <w:lvlText w:val="%4."/>
      <w:lvlJc w:val="left"/>
      <w:pPr>
        <w:ind w:left="2880" w:hanging="360"/>
      </w:pPr>
    </w:lvl>
    <w:lvl w:ilvl="4" w:tplc="4E94E382">
      <w:start w:val="1"/>
      <w:numFmt w:val="lowerLetter"/>
      <w:lvlText w:val="%5."/>
      <w:lvlJc w:val="left"/>
      <w:pPr>
        <w:ind w:left="3600" w:hanging="360"/>
      </w:pPr>
    </w:lvl>
    <w:lvl w:ilvl="5" w:tplc="86C0DE4C">
      <w:start w:val="1"/>
      <w:numFmt w:val="lowerRoman"/>
      <w:lvlText w:val="%6."/>
      <w:lvlJc w:val="right"/>
      <w:pPr>
        <w:ind w:left="4320" w:hanging="180"/>
      </w:pPr>
    </w:lvl>
    <w:lvl w:ilvl="6" w:tplc="AD4E0F4A">
      <w:start w:val="1"/>
      <w:numFmt w:val="decimal"/>
      <w:lvlText w:val="%7."/>
      <w:lvlJc w:val="left"/>
      <w:pPr>
        <w:ind w:left="5040" w:hanging="360"/>
      </w:pPr>
    </w:lvl>
    <w:lvl w:ilvl="7" w:tplc="F422425C">
      <w:start w:val="1"/>
      <w:numFmt w:val="lowerLetter"/>
      <w:lvlText w:val="%8."/>
      <w:lvlJc w:val="left"/>
      <w:pPr>
        <w:ind w:left="5760" w:hanging="360"/>
      </w:pPr>
    </w:lvl>
    <w:lvl w:ilvl="8" w:tplc="19DE9BAC">
      <w:start w:val="1"/>
      <w:numFmt w:val="lowerRoman"/>
      <w:lvlText w:val="%9."/>
      <w:lvlJc w:val="right"/>
      <w:pPr>
        <w:ind w:left="6480" w:hanging="180"/>
      </w:pPr>
    </w:lvl>
  </w:abstractNum>
  <w:abstractNum w:abstractNumId="29" w15:restartNumberingAfterBreak="0">
    <w:nsid w:val="4BC6DEF8"/>
    <w:multiLevelType w:val="hybridMultilevel"/>
    <w:tmpl w:val="4A0ADE80"/>
    <w:lvl w:ilvl="0" w:tplc="711A87C8">
      <w:start w:val="3"/>
      <w:numFmt w:val="decimal"/>
      <w:lvlText w:val="%1."/>
      <w:lvlJc w:val="left"/>
      <w:pPr>
        <w:ind w:left="720" w:hanging="360"/>
      </w:pPr>
    </w:lvl>
    <w:lvl w:ilvl="1" w:tplc="89589980">
      <w:start w:val="1"/>
      <w:numFmt w:val="lowerLetter"/>
      <w:lvlText w:val="%2."/>
      <w:lvlJc w:val="left"/>
      <w:pPr>
        <w:ind w:left="1440" w:hanging="360"/>
      </w:pPr>
    </w:lvl>
    <w:lvl w:ilvl="2" w:tplc="6FB049E6">
      <w:start w:val="1"/>
      <w:numFmt w:val="lowerRoman"/>
      <w:lvlText w:val="%3."/>
      <w:lvlJc w:val="right"/>
      <w:pPr>
        <w:ind w:left="2160" w:hanging="180"/>
      </w:pPr>
    </w:lvl>
    <w:lvl w:ilvl="3" w:tplc="76E8337C">
      <w:start w:val="1"/>
      <w:numFmt w:val="decimal"/>
      <w:lvlText w:val="%4."/>
      <w:lvlJc w:val="left"/>
      <w:pPr>
        <w:ind w:left="2880" w:hanging="360"/>
      </w:pPr>
    </w:lvl>
    <w:lvl w:ilvl="4" w:tplc="96AE133E">
      <w:start w:val="1"/>
      <w:numFmt w:val="lowerLetter"/>
      <w:lvlText w:val="%5."/>
      <w:lvlJc w:val="left"/>
      <w:pPr>
        <w:ind w:left="3600" w:hanging="360"/>
      </w:pPr>
    </w:lvl>
    <w:lvl w:ilvl="5" w:tplc="A8BEECC8">
      <w:start w:val="1"/>
      <w:numFmt w:val="lowerRoman"/>
      <w:lvlText w:val="%6."/>
      <w:lvlJc w:val="right"/>
      <w:pPr>
        <w:ind w:left="4320" w:hanging="180"/>
      </w:pPr>
    </w:lvl>
    <w:lvl w:ilvl="6" w:tplc="5314798A">
      <w:start w:val="1"/>
      <w:numFmt w:val="decimal"/>
      <w:lvlText w:val="%7."/>
      <w:lvlJc w:val="left"/>
      <w:pPr>
        <w:ind w:left="5040" w:hanging="360"/>
      </w:pPr>
    </w:lvl>
    <w:lvl w:ilvl="7" w:tplc="08808100">
      <w:start w:val="1"/>
      <w:numFmt w:val="lowerLetter"/>
      <w:lvlText w:val="%8."/>
      <w:lvlJc w:val="left"/>
      <w:pPr>
        <w:ind w:left="5760" w:hanging="360"/>
      </w:pPr>
    </w:lvl>
    <w:lvl w:ilvl="8" w:tplc="4F829E1E">
      <w:start w:val="1"/>
      <w:numFmt w:val="lowerRoman"/>
      <w:lvlText w:val="%9."/>
      <w:lvlJc w:val="right"/>
      <w:pPr>
        <w:ind w:left="6480" w:hanging="180"/>
      </w:pPr>
    </w:lvl>
  </w:abstractNum>
  <w:abstractNum w:abstractNumId="30" w15:restartNumberingAfterBreak="0">
    <w:nsid w:val="52E56C1C"/>
    <w:multiLevelType w:val="multilevel"/>
    <w:tmpl w:val="DFC073F8"/>
    <w:numStyleLink w:val="-"/>
  </w:abstractNum>
  <w:abstractNum w:abstractNumId="31" w15:restartNumberingAfterBreak="0">
    <w:nsid w:val="543F2B5A"/>
    <w:multiLevelType w:val="hybridMultilevel"/>
    <w:tmpl w:val="F118E97C"/>
    <w:lvl w:ilvl="0" w:tplc="A70276E6">
      <w:start w:val="3"/>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5AF5DC7"/>
    <w:multiLevelType w:val="hybridMultilevel"/>
    <w:tmpl w:val="54A83C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6F95B0E"/>
    <w:multiLevelType w:val="multilevel"/>
    <w:tmpl w:val="DFC073F8"/>
    <w:styleLink w:val="-"/>
    <w:lvl w:ilvl="0">
      <w:start w:val="1"/>
      <w:numFmt w:val="decimal"/>
      <w:pStyle w:val="21"/>
      <w:lvlText w:val="%1."/>
      <w:lvlJc w:val="right"/>
      <w:pPr>
        <w:ind w:left="0" w:hanging="340"/>
      </w:pPr>
      <w:rPr>
        <w:rFonts w:ascii="Times New Roman" w:hAnsi="Times New Roman" w:hint="default"/>
        <w:b/>
        <w:caps/>
        <w:smallCaps w:val="0"/>
        <w:strike w:val="0"/>
        <w:dstrike w:val="0"/>
        <w:vanish w:val="0"/>
        <w:sz w:val="22"/>
        <w:vertAlign w:val="baseline"/>
      </w:rPr>
    </w:lvl>
    <w:lvl w:ilvl="1">
      <w:start w:val="1"/>
      <w:numFmt w:val="decimal"/>
      <w:pStyle w:val="211"/>
      <w:lvlText w:val="%1.%2."/>
      <w:lvlJc w:val="right"/>
      <w:pPr>
        <w:ind w:left="0" w:hanging="340"/>
      </w:pPr>
      <w:rPr>
        <w:rFonts w:ascii="Times New Roman" w:hAnsi="Times New Roman" w:hint="default"/>
        <w:sz w:val="22"/>
      </w:rPr>
    </w:lvl>
    <w:lvl w:ilvl="2">
      <w:start w:val="1"/>
      <w:numFmt w:val="russianLower"/>
      <w:pStyle w:val="2110"/>
      <w:lvlText w:val="(%3)"/>
      <w:lvlJc w:val="left"/>
      <w:pPr>
        <w:ind w:left="567" w:hanging="567"/>
      </w:pPr>
      <w:rPr>
        <w:rFonts w:ascii="Times New Roman" w:hAnsi="Times New Roman" w:hint="default"/>
        <w:sz w:val="22"/>
      </w:rPr>
    </w:lvl>
    <w:lvl w:ilvl="3">
      <w:start w:val="1"/>
      <w:numFmt w:val="lowerRoman"/>
      <w:pStyle w:val="2111i"/>
      <w:lvlText w:val="(%4)"/>
      <w:lvlJc w:val="left"/>
      <w:pPr>
        <w:ind w:left="1134" w:hanging="567"/>
      </w:pPr>
      <w:rPr>
        <w:rFonts w:ascii="Times New Roman" w:hAnsi="Times New Roman" w:hint="default"/>
        <w:sz w:val="22"/>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69E41D5A"/>
    <w:multiLevelType w:val="multilevel"/>
    <w:tmpl w:val="F662A5D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heme="majorBidi" w:hAnsiTheme="majorBidi" w:cstheme="majorBid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9C227D"/>
    <w:multiLevelType w:val="multilevel"/>
    <w:tmpl w:val="B8E0FA48"/>
    <w:lvl w:ilvl="0">
      <w:start w:val="10"/>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E0388F"/>
    <w:multiLevelType w:val="hybridMultilevel"/>
    <w:tmpl w:val="8A54589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43E4A1E"/>
    <w:multiLevelType w:val="hybridMultilevel"/>
    <w:tmpl w:val="4C6C4B6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66D75D8"/>
    <w:multiLevelType w:val="hybridMultilevel"/>
    <w:tmpl w:val="6EA2ABC8"/>
    <w:lvl w:ilvl="0" w:tplc="96269382">
      <w:start w:val="1"/>
      <w:numFmt w:val="decimal"/>
      <w:lvlText w:val="%1."/>
      <w:lvlJc w:val="left"/>
      <w:pPr>
        <w:ind w:left="1276" w:hanging="569"/>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49607444">
      <w:numFmt w:val="bullet"/>
      <w:lvlText w:val="•"/>
      <w:lvlJc w:val="left"/>
      <w:pPr>
        <w:ind w:left="2271" w:hanging="569"/>
      </w:pPr>
      <w:rPr>
        <w:rFonts w:hint="default"/>
        <w:lang w:val="ru-RU" w:eastAsia="en-US" w:bidi="ar-SA"/>
      </w:rPr>
    </w:lvl>
    <w:lvl w:ilvl="2" w:tplc="C4301E3C">
      <w:numFmt w:val="bullet"/>
      <w:lvlText w:val="•"/>
      <w:lvlJc w:val="left"/>
      <w:pPr>
        <w:ind w:left="3263" w:hanging="569"/>
      </w:pPr>
      <w:rPr>
        <w:rFonts w:hint="default"/>
        <w:lang w:val="ru-RU" w:eastAsia="en-US" w:bidi="ar-SA"/>
      </w:rPr>
    </w:lvl>
    <w:lvl w:ilvl="3" w:tplc="5C0A5762">
      <w:numFmt w:val="bullet"/>
      <w:lvlText w:val="•"/>
      <w:lvlJc w:val="left"/>
      <w:pPr>
        <w:ind w:left="4255" w:hanging="569"/>
      </w:pPr>
      <w:rPr>
        <w:rFonts w:hint="default"/>
        <w:lang w:val="ru-RU" w:eastAsia="en-US" w:bidi="ar-SA"/>
      </w:rPr>
    </w:lvl>
    <w:lvl w:ilvl="4" w:tplc="A76A0372">
      <w:numFmt w:val="bullet"/>
      <w:lvlText w:val="•"/>
      <w:lvlJc w:val="left"/>
      <w:pPr>
        <w:ind w:left="5247" w:hanging="569"/>
      </w:pPr>
      <w:rPr>
        <w:rFonts w:hint="default"/>
        <w:lang w:val="ru-RU" w:eastAsia="en-US" w:bidi="ar-SA"/>
      </w:rPr>
    </w:lvl>
    <w:lvl w:ilvl="5" w:tplc="AED81A34">
      <w:numFmt w:val="bullet"/>
      <w:lvlText w:val="•"/>
      <w:lvlJc w:val="left"/>
      <w:pPr>
        <w:ind w:left="6239" w:hanging="569"/>
      </w:pPr>
      <w:rPr>
        <w:rFonts w:hint="default"/>
        <w:lang w:val="ru-RU" w:eastAsia="en-US" w:bidi="ar-SA"/>
      </w:rPr>
    </w:lvl>
    <w:lvl w:ilvl="6" w:tplc="AA645EC6">
      <w:numFmt w:val="bullet"/>
      <w:lvlText w:val="•"/>
      <w:lvlJc w:val="left"/>
      <w:pPr>
        <w:ind w:left="7231" w:hanging="569"/>
      </w:pPr>
      <w:rPr>
        <w:rFonts w:hint="default"/>
        <w:lang w:val="ru-RU" w:eastAsia="en-US" w:bidi="ar-SA"/>
      </w:rPr>
    </w:lvl>
    <w:lvl w:ilvl="7" w:tplc="299EEDA0">
      <w:numFmt w:val="bullet"/>
      <w:lvlText w:val="•"/>
      <w:lvlJc w:val="left"/>
      <w:pPr>
        <w:ind w:left="8222" w:hanging="569"/>
      </w:pPr>
      <w:rPr>
        <w:rFonts w:hint="default"/>
        <w:lang w:val="ru-RU" w:eastAsia="en-US" w:bidi="ar-SA"/>
      </w:rPr>
    </w:lvl>
    <w:lvl w:ilvl="8" w:tplc="CD76C442">
      <w:numFmt w:val="bullet"/>
      <w:lvlText w:val="•"/>
      <w:lvlJc w:val="left"/>
      <w:pPr>
        <w:ind w:left="9214" w:hanging="569"/>
      </w:pPr>
      <w:rPr>
        <w:rFonts w:hint="default"/>
        <w:lang w:val="ru-RU" w:eastAsia="en-US" w:bidi="ar-SA"/>
      </w:rPr>
    </w:lvl>
  </w:abstractNum>
  <w:abstractNum w:abstractNumId="39" w15:restartNumberingAfterBreak="0">
    <w:nsid w:val="778B669E"/>
    <w:multiLevelType w:val="hybridMultilevel"/>
    <w:tmpl w:val="30524080"/>
    <w:lvl w:ilvl="0" w:tplc="BFEE945E">
      <w:start w:val="1"/>
      <w:numFmt w:val="decimal"/>
      <w:lvlText w:val="%1."/>
      <w:lvlJc w:val="left"/>
      <w:pPr>
        <w:ind w:left="708" w:hanging="569"/>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712C2E8C">
      <w:numFmt w:val="bullet"/>
      <w:lvlText w:val="•"/>
      <w:lvlJc w:val="left"/>
      <w:pPr>
        <w:ind w:left="1749" w:hanging="569"/>
      </w:pPr>
      <w:rPr>
        <w:rFonts w:hint="default"/>
        <w:lang w:val="ru-RU" w:eastAsia="en-US" w:bidi="ar-SA"/>
      </w:rPr>
    </w:lvl>
    <w:lvl w:ilvl="2" w:tplc="235E423C">
      <w:numFmt w:val="bullet"/>
      <w:lvlText w:val="•"/>
      <w:lvlJc w:val="left"/>
      <w:pPr>
        <w:ind w:left="2799" w:hanging="569"/>
      </w:pPr>
      <w:rPr>
        <w:rFonts w:hint="default"/>
        <w:lang w:val="ru-RU" w:eastAsia="en-US" w:bidi="ar-SA"/>
      </w:rPr>
    </w:lvl>
    <w:lvl w:ilvl="3" w:tplc="44ECA764">
      <w:numFmt w:val="bullet"/>
      <w:lvlText w:val="•"/>
      <w:lvlJc w:val="left"/>
      <w:pPr>
        <w:ind w:left="3849" w:hanging="569"/>
      </w:pPr>
      <w:rPr>
        <w:rFonts w:hint="default"/>
        <w:lang w:val="ru-RU" w:eastAsia="en-US" w:bidi="ar-SA"/>
      </w:rPr>
    </w:lvl>
    <w:lvl w:ilvl="4" w:tplc="39E0B6BC">
      <w:numFmt w:val="bullet"/>
      <w:lvlText w:val="•"/>
      <w:lvlJc w:val="left"/>
      <w:pPr>
        <w:ind w:left="4899" w:hanging="569"/>
      </w:pPr>
      <w:rPr>
        <w:rFonts w:hint="default"/>
        <w:lang w:val="ru-RU" w:eastAsia="en-US" w:bidi="ar-SA"/>
      </w:rPr>
    </w:lvl>
    <w:lvl w:ilvl="5" w:tplc="FB1C1C04">
      <w:numFmt w:val="bullet"/>
      <w:lvlText w:val="•"/>
      <w:lvlJc w:val="left"/>
      <w:pPr>
        <w:ind w:left="5949" w:hanging="569"/>
      </w:pPr>
      <w:rPr>
        <w:rFonts w:hint="default"/>
        <w:lang w:val="ru-RU" w:eastAsia="en-US" w:bidi="ar-SA"/>
      </w:rPr>
    </w:lvl>
    <w:lvl w:ilvl="6" w:tplc="0878318C">
      <w:numFmt w:val="bullet"/>
      <w:lvlText w:val="•"/>
      <w:lvlJc w:val="left"/>
      <w:pPr>
        <w:ind w:left="6999" w:hanging="569"/>
      </w:pPr>
      <w:rPr>
        <w:rFonts w:hint="default"/>
        <w:lang w:val="ru-RU" w:eastAsia="en-US" w:bidi="ar-SA"/>
      </w:rPr>
    </w:lvl>
    <w:lvl w:ilvl="7" w:tplc="24C86182">
      <w:numFmt w:val="bullet"/>
      <w:lvlText w:val="•"/>
      <w:lvlJc w:val="left"/>
      <w:pPr>
        <w:ind w:left="8048" w:hanging="569"/>
      </w:pPr>
      <w:rPr>
        <w:rFonts w:hint="default"/>
        <w:lang w:val="ru-RU" w:eastAsia="en-US" w:bidi="ar-SA"/>
      </w:rPr>
    </w:lvl>
    <w:lvl w:ilvl="8" w:tplc="240E9D9E">
      <w:numFmt w:val="bullet"/>
      <w:lvlText w:val="•"/>
      <w:lvlJc w:val="left"/>
      <w:pPr>
        <w:ind w:left="9098" w:hanging="569"/>
      </w:pPr>
      <w:rPr>
        <w:rFonts w:hint="default"/>
        <w:lang w:val="ru-RU" w:eastAsia="en-US" w:bidi="ar-SA"/>
      </w:rPr>
    </w:lvl>
  </w:abstractNum>
  <w:abstractNum w:abstractNumId="40" w15:restartNumberingAfterBreak="0">
    <w:nsid w:val="7C2C04DF"/>
    <w:multiLevelType w:val="hybridMultilevel"/>
    <w:tmpl w:val="20CEC92A"/>
    <w:lvl w:ilvl="0" w:tplc="0419001B">
      <w:start w:val="1"/>
      <w:numFmt w:val="lowerRoman"/>
      <w:lvlText w:val="%1."/>
      <w:lvlJc w:val="righ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1" w15:restartNumberingAfterBreak="0">
    <w:nsid w:val="7C3B31BC"/>
    <w:multiLevelType w:val="multilevel"/>
    <w:tmpl w:val="987E81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ECF282D"/>
    <w:multiLevelType w:val="hybridMultilevel"/>
    <w:tmpl w:val="1BDAB8E6"/>
    <w:lvl w:ilvl="0" w:tplc="C2EC83E0">
      <w:start w:val="1"/>
      <w:numFmt w:val="decimal"/>
      <w:lvlText w:val="%1."/>
      <w:lvlJc w:val="left"/>
      <w:pPr>
        <w:ind w:left="1276" w:hanging="569"/>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CDE0AD4E">
      <w:start w:val="1"/>
      <w:numFmt w:val="decimal"/>
      <w:lvlText w:val="%2)"/>
      <w:lvlJc w:val="left"/>
      <w:pPr>
        <w:ind w:left="708" w:hanging="569"/>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2" w:tplc="F4F03E30">
      <w:numFmt w:val="bullet"/>
      <w:lvlText w:val="•"/>
      <w:lvlJc w:val="left"/>
      <w:pPr>
        <w:ind w:left="2382" w:hanging="569"/>
      </w:pPr>
      <w:rPr>
        <w:rFonts w:hint="default"/>
        <w:lang w:val="ru-RU" w:eastAsia="en-US" w:bidi="ar-SA"/>
      </w:rPr>
    </w:lvl>
    <w:lvl w:ilvl="3" w:tplc="2AB24850">
      <w:numFmt w:val="bullet"/>
      <w:lvlText w:val="•"/>
      <w:lvlJc w:val="left"/>
      <w:pPr>
        <w:ind w:left="3484" w:hanging="569"/>
      </w:pPr>
      <w:rPr>
        <w:rFonts w:hint="default"/>
        <w:lang w:val="ru-RU" w:eastAsia="en-US" w:bidi="ar-SA"/>
      </w:rPr>
    </w:lvl>
    <w:lvl w:ilvl="4" w:tplc="928A24F8">
      <w:numFmt w:val="bullet"/>
      <w:lvlText w:val="•"/>
      <w:lvlJc w:val="left"/>
      <w:pPr>
        <w:ind w:left="4586" w:hanging="569"/>
      </w:pPr>
      <w:rPr>
        <w:rFonts w:hint="default"/>
        <w:lang w:val="ru-RU" w:eastAsia="en-US" w:bidi="ar-SA"/>
      </w:rPr>
    </w:lvl>
    <w:lvl w:ilvl="5" w:tplc="896C8568">
      <w:numFmt w:val="bullet"/>
      <w:lvlText w:val="•"/>
      <w:lvlJc w:val="left"/>
      <w:pPr>
        <w:ind w:left="5688" w:hanging="569"/>
      </w:pPr>
      <w:rPr>
        <w:rFonts w:hint="default"/>
        <w:lang w:val="ru-RU" w:eastAsia="en-US" w:bidi="ar-SA"/>
      </w:rPr>
    </w:lvl>
    <w:lvl w:ilvl="6" w:tplc="45EA9C2E">
      <w:numFmt w:val="bullet"/>
      <w:lvlText w:val="•"/>
      <w:lvlJc w:val="left"/>
      <w:pPr>
        <w:ind w:left="6790" w:hanging="569"/>
      </w:pPr>
      <w:rPr>
        <w:rFonts w:hint="default"/>
        <w:lang w:val="ru-RU" w:eastAsia="en-US" w:bidi="ar-SA"/>
      </w:rPr>
    </w:lvl>
    <w:lvl w:ilvl="7" w:tplc="3288E55C">
      <w:numFmt w:val="bullet"/>
      <w:lvlText w:val="•"/>
      <w:lvlJc w:val="left"/>
      <w:pPr>
        <w:ind w:left="7892" w:hanging="569"/>
      </w:pPr>
      <w:rPr>
        <w:rFonts w:hint="default"/>
        <w:lang w:val="ru-RU" w:eastAsia="en-US" w:bidi="ar-SA"/>
      </w:rPr>
    </w:lvl>
    <w:lvl w:ilvl="8" w:tplc="B94AFA52">
      <w:numFmt w:val="bullet"/>
      <w:lvlText w:val="•"/>
      <w:lvlJc w:val="left"/>
      <w:pPr>
        <w:ind w:left="8994" w:hanging="569"/>
      </w:pPr>
      <w:rPr>
        <w:rFonts w:hint="default"/>
        <w:lang w:val="ru-RU" w:eastAsia="en-US" w:bidi="ar-SA"/>
      </w:rPr>
    </w:lvl>
  </w:abstractNum>
  <w:abstractNum w:abstractNumId="43" w15:restartNumberingAfterBreak="0">
    <w:nsid w:val="7EE454A9"/>
    <w:multiLevelType w:val="multilevel"/>
    <w:tmpl w:val="87FC65A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660961444">
    <w:abstractNumId w:val="4"/>
  </w:num>
  <w:num w:numId="2" w16cid:durableId="1150756071">
    <w:abstractNumId w:val="11"/>
  </w:num>
  <w:num w:numId="3" w16cid:durableId="2048529397">
    <w:abstractNumId w:val="14"/>
  </w:num>
  <w:num w:numId="4" w16cid:durableId="1323925487">
    <w:abstractNumId w:val="25"/>
  </w:num>
  <w:num w:numId="5" w16cid:durableId="1693530322">
    <w:abstractNumId w:val="15"/>
  </w:num>
  <w:num w:numId="6" w16cid:durableId="1304775632">
    <w:abstractNumId w:val="29"/>
  </w:num>
  <w:num w:numId="7" w16cid:durableId="1542401766">
    <w:abstractNumId w:val="18"/>
  </w:num>
  <w:num w:numId="8" w16cid:durableId="1247229229">
    <w:abstractNumId w:val="28"/>
  </w:num>
  <w:num w:numId="9" w16cid:durableId="1035077902">
    <w:abstractNumId w:val="19"/>
  </w:num>
  <w:num w:numId="10" w16cid:durableId="845709085">
    <w:abstractNumId w:val="31"/>
  </w:num>
  <w:num w:numId="11" w16cid:durableId="1248467454">
    <w:abstractNumId w:val="22"/>
  </w:num>
  <w:num w:numId="12" w16cid:durableId="131950961">
    <w:abstractNumId w:val="6"/>
  </w:num>
  <w:num w:numId="13" w16cid:durableId="1445535245">
    <w:abstractNumId w:val="0"/>
  </w:num>
  <w:num w:numId="14" w16cid:durableId="1733506316">
    <w:abstractNumId w:val="36"/>
  </w:num>
  <w:num w:numId="15" w16cid:durableId="317655978">
    <w:abstractNumId w:val="43"/>
  </w:num>
  <w:num w:numId="16" w16cid:durableId="29575826">
    <w:abstractNumId w:val="10"/>
  </w:num>
  <w:num w:numId="17" w16cid:durableId="390814531">
    <w:abstractNumId w:val="7"/>
  </w:num>
  <w:num w:numId="18" w16cid:durableId="1025402467">
    <w:abstractNumId w:val="34"/>
  </w:num>
  <w:num w:numId="19" w16cid:durableId="2127382753">
    <w:abstractNumId w:val="9"/>
  </w:num>
  <w:num w:numId="20" w16cid:durableId="462428718">
    <w:abstractNumId w:val="35"/>
  </w:num>
  <w:num w:numId="21" w16cid:durableId="1098140138">
    <w:abstractNumId w:val="16"/>
  </w:num>
  <w:num w:numId="22" w16cid:durableId="1129713473">
    <w:abstractNumId w:val="24"/>
  </w:num>
  <w:num w:numId="23" w16cid:durableId="726495065">
    <w:abstractNumId w:val="41"/>
  </w:num>
  <w:num w:numId="24" w16cid:durableId="980233059">
    <w:abstractNumId w:val="23"/>
  </w:num>
  <w:num w:numId="25" w16cid:durableId="664630674">
    <w:abstractNumId w:val="20"/>
  </w:num>
  <w:num w:numId="26" w16cid:durableId="712195176">
    <w:abstractNumId w:val="5"/>
  </w:num>
  <w:num w:numId="27" w16cid:durableId="59249924">
    <w:abstractNumId w:val="37"/>
  </w:num>
  <w:num w:numId="28" w16cid:durableId="1723676696">
    <w:abstractNumId w:val="1"/>
  </w:num>
  <w:num w:numId="29" w16cid:durableId="1916164733">
    <w:abstractNumId w:val="32"/>
  </w:num>
  <w:num w:numId="30" w16cid:durableId="593974725">
    <w:abstractNumId w:val="33"/>
  </w:num>
  <w:num w:numId="31" w16cid:durableId="592904883">
    <w:abstractNumId w:val="30"/>
  </w:num>
  <w:num w:numId="32" w16cid:durableId="1864249540">
    <w:abstractNumId w:val="40"/>
  </w:num>
  <w:num w:numId="33" w16cid:durableId="1134905297">
    <w:abstractNumId w:val="17"/>
  </w:num>
  <w:num w:numId="34" w16cid:durableId="1256209008">
    <w:abstractNumId w:val="2"/>
  </w:num>
  <w:num w:numId="35" w16cid:durableId="1490828505">
    <w:abstractNumId w:val="13"/>
  </w:num>
  <w:num w:numId="36" w16cid:durableId="233204807">
    <w:abstractNumId w:val="26"/>
  </w:num>
  <w:num w:numId="37" w16cid:durableId="102194199">
    <w:abstractNumId w:val="21"/>
  </w:num>
  <w:num w:numId="38" w16cid:durableId="1461067680">
    <w:abstractNumId w:val="12"/>
  </w:num>
  <w:num w:numId="39" w16cid:durableId="360396550">
    <w:abstractNumId w:val="27"/>
  </w:num>
  <w:num w:numId="40" w16cid:durableId="1370296484">
    <w:abstractNumId w:val="8"/>
  </w:num>
  <w:num w:numId="41" w16cid:durableId="1751385384">
    <w:abstractNumId w:val="3"/>
  </w:num>
  <w:num w:numId="42" w16cid:durableId="1864593660">
    <w:abstractNumId w:val="38"/>
  </w:num>
  <w:num w:numId="43" w16cid:durableId="926421554">
    <w:abstractNumId w:val="39"/>
  </w:num>
  <w:num w:numId="44" w16cid:durableId="966198986">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CA"/>
    <w:rsid w:val="00002FD6"/>
    <w:rsid w:val="000112EE"/>
    <w:rsid w:val="0001171B"/>
    <w:rsid w:val="000121FB"/>
    <w:rsid w:val="000166E4"/>
    <w:rsid w:val="00023788"/>
    <w:rsid w:val="00027CB5"/>
    <w:rsid w:val="00041654"/>
    <w:rsid w:val="000460AF"/>
    <w:rsid w:val="00074AF4"/>
    <w:rsid w:val="00096C01"/>
    <w:rsid w:val="000B18D8"/>
    <w:rsid w:val="000B5E4C"/>
    <w:rsid w:val="000C6115"/>
    <w:rsid w:val="000D0122"/>
    <w:rsid w:val="00116663"/>
    <w:rsid w:val="00122462"/>
    <w:rsid w:val="00130868"/>
    <w:rsid w:val="00137464"/>
    <w:rsid w:val="0014056F"/>
    <w:rsid w:val="00143E20"/>
    <w:rsid w:val="001509CE"/>
    <w:rsid w:val="001738EE"/>
    <w:rsid w:val="00181259"/>
    <w:rsid w:val="00190528"/>
    <w:rsid w:val="001A6D68"/>
    <w:rsid w:val="001B22D2"/>
    <w:rsid w:val="001B2839"/>
    <w:rsid w:val="001B4064"/>
    <w:rsid w:val="001C7AF9"/>
    <w:rsid w:val="001D0FD7"/>
    <w:rsid w:val="001E331D"/>
    <w:rsid w:val="00203F66"/>
    <w:rsid w:val="00205A9F"/>
    <w:rsid w:val="0021431E"/>
    <w:rsid w:val="002264DE"/>
    <w:rsid w:val="00226C3F"/>
    <w:rsid w:val="0023702E"/>
    <w:rsid w:val="00243C26"/>
    <w:rsid w:val="00250DA2"/>
    <w:rsid w:val="00257751"/>
    <w:rsid w:val="00271E16"/>
    <w:rsid w:val="0028234F"/>
    <w:rsid w:val="00287A11"/>
    <w:rsid w:val="002937A1"/>
    <w:rsid w:val="00295AF6"/>
    <w:rsid w:val="00296FAF"/>
    <w:rsid w:val="002A0090"/>
    <w:rsid w:val="002A4C1F"/>
    <w:rsid w:val="002B34AD"/>
    <w:rsid w:val="002B7192"/>
    <w:rsid w:val="002C0535"/>
    <w:rsid w:val="002C2A4D"/>
    <w:rsid w:val="002D5A74"/>
    <w:rsid w:val="00311822"/>
    <w:rsid w:val="00327089"/>
    <w:rsid w:val="00330B0A"/>
    <w:rsid w:val="00331C40"/>
    <w:rsid w:val="00347FA1"/>
    <w:rsid w:val="00355A08"/>
    <w:rsid w:val="0035DDF6"/>
    <w:rsid w:val="00366E1A"/>
    <w:rsid w:val="00371ECF"/>
    <w:rsid w:val="003833DC"/>
    <w:rsid w:val="003847D6"/>
    <w:rsid w:val="00395970"/>
    <w:rsid w:val="003A1881"/>
    <w:rsid w:val="003A2889"/>
    <w:rsid w:val="003A3888"/>
    <w:rsid w:val="003B4A50"/>
    <w:rsid w:val="003B55FD"/>
    <w:rsid w:val="003C16E2"/>
    <w:rsid w:val="003C42A1"/>
    <w:rsid w:val="003D31E8"/>
    <w:rsid w:val="003D7B97"/>
    <w:rsid w:val="003E2E36"/>
    <w:rsid w:val="003E3560"/>
    <w:rsid w:val="003F165F"/>
    <w:rsid w:val="003F4A60"/>
    <w:rsid w:val="003F687C"/>
    <w:rsid w:val="00402569"/>
    <w:rsid w:val="004030ED"/>
    <w:rsid w:val="00405FD5"/>
    <w:rsid w:val="00461476"/>
    <w:rsid w:val="004645F8"/>
    <w:rsid w:val="00466557"/>
    <w:rsid w:val="004670F8"/>
    <w:rsid w:val="004A33F8"/>
    <w:rsid w:val="004A4193"/>
    <w:rsid w:val="004D4D34"/>
    <w:rsid w:val="004D5C1E"/>
    <w:rsid w:val="004E1B9D"/>
    <w:rsid w:val="004E438C"/>
    <w:rsid w:val="00513613"/>
    <w:rsid w:val="00531321"/>
    <w:rsid w:val="00544ED9"/>
    <w:rsid w:val="00545CF4"/>
    <w:rsid w:val="00562770"/>
    <w:rsid w:val="00567D48"/>
    <w:rsid w:val="005718B5"/>
    <w:rsid w:val="00571AEF"/>
    <w:rsid w:val="005905FA"/>
    <w:rsid w:val="005A1435"/>
    <w:rsid w:val="005A408C"/>
    <w:rsid w:val="005A6A04"/>
    <w:rsid w:val="005B0BD6"/>
    <w:rsid w:val="005B3B5E"/>
    <w:rsid w:val="005C3C65"/>
    <w:rsid w:val="005C5B20"/>
    <w:rsid w:val="005D56D2"/>
    <w:rsid w:val="005D6E0C"/>
    <w:rsid w:val="005D71DA"/>
    <w:rsid w:val="005F1B57"/>
    <w:rsid w:val="005F3FCC"/>
    <w:rsid w:val="00621D76"/>
    <w:rsid w:val="006447D0"/>
    <w:rsid w:val="00644B7D"/>
    <w:rsid w:val="00663773"/>
    <w:rsid w:val="00666959"/>
    <w:rsid w:val="006C0373"/>
    <w:rsid w:val="006C3AD8"/>
    <w:rsid w:val="006E17FB"/>
    <w:rsid w:val="006F74EF"/>
    <w:rsid w:val="00701DB4"/>
    <w:rsid w:val="0072087A"/>
    <w:rsid w:val="00725E30"/>
    <w:rsid w:val="007426EE"/>
    <w:rsid w:val="007517BB"/>
    <w:rsid w:val="0075452F"/>
    <w:rsid w:val="00760D01"/>
    <w:rsid w:val="007712F4"/>
    <w:rsid w:val="007A1726"/>
    <w:rsid w:val="007B6AC0"/>
    <w:rsid w:val="007B701F"/>
    <w:rsid w:val="007D15A3"/>
    <w:rsid w:val="007D1B95"/>
    <w:rsid w:val="007E5822"/>
    <w:rsid w:val="007F0FB0"/>
    <w:rsid w:val="007F2D32"/>
    <w:rsid w:val="007F6FEB"/>
    <w:rsid w:val="00806393"/>
    <w:rsid w:val="00807188"/>
    <w:rsid w:val="00815DA1"/>
    <w:rsid w:val="00830D9C"/>
    <w:rsid w:val="00833E2E"/>
    <w:rsid w:val="00836F55"/>
    <w:rsid w:val="0085509C"/>
    <w:rsid w:val="008553E6"/>
    <w:rsid w:val="008565EA"/>
    <w:rsid w:val="0086138A"/>
    <w:rsid w:val="008766F2"/>
    <w:rsid w:val="0087691F"/>
    <w:rsid w:val="0088542B"/>
    <w:rsid w:val="008911BD"/>
    <w:rsid w:val="00897F89"/>
    <w:rsid w:val="008A12F5"/>
    <w:rsid w:val="008B44B7"/>
    <w:rsid w:val="008B7D46"/>
    <w:rsid w:val="008C6102"/>
    <w:rsid w:val="008E3973"/>
    <w:rsid w:val="008E4212"/>
    <w:rsid w:val="00900B35"/>
    <w:rsid w:val="00904AEA"/>
    <w:rsid w:val="00904EBF"/>
    <w:rsid w:val="00946D3B"/>
    <w:rsid w:val="00961505"/>
    <w:rsid w:val="00965628"/>
    <w:rsid w:val="009906B7"/>
    <w:rsid w:val="00994D70"/>
    <w:rsid w:val="009B5140"/>
    <w:rsid w:val="009C0BFA"/>
    <w:rsid w:val="009D1FF9"/>
    <w:rsid w:val="009E2EA0"/>
    <w:rsid w:val="009E4020"/>
    <w:rsid w:val="009F00DB"/>
    <w:rsid w:val="009F66C9"/>
    <w:rsid w:val="00A12CBF"/>
    <w:rsid w:val="00A171EC"/>
    <w:rsid w:val="00A32742"/>
    <w:rsid w:val="00A37C6B"/>
    <w:rsid w:val="00A43D9D"/>
    <w:rsid w:val="00A50E7C"/>
    <w:rsid w:val="00A530F0"/>
    <w:rsid w:val="00A563F6"/>
    <w:rsid w:val="00A61B2D"/>
    <w:rsid w:val="00A648F2"/>
    <w:rsid w:val="00A65B00"/>
    <w:rsid w:val="00A72C14"/>
    <w:rsid w:val="00A7649B"/>
    <w:rsid w:val="00A8047B"/>
    <w:rsid w:val="00A810CE"/>
    <w:rsid w:val="00A879D4"/>
    <w:rsid w:val="00AA2C91"/>
    <w:rsid w:val="00AA39DC"/>
    <w:rsid w:val="00AA7236"/>
    <w:rsid w:val="00AB2419"/>
    <w:rsid w:val="00AC27D6"/>
    <w:rsid w:val="00AC41E0"/>
    <w:rsid w:val="00AC6B46"/>
    <w:rsid w:val="00AC7C9B"/>
    <w:rsid w:val="00AF33AC"/>
    <w:rsid w:val="00AF55AD"/>
    <w:rsid w:val="00B03675"/>
    <w:rsid w:val="00B121AF"/>
    <w:rsid w:val="00B1404C"/>
    <w:rsid w:val="00B25E6A"/>
    <w:rsid w:val="00B26E6E"/>
    <w:rsid w:val="00B3679D"/>
    <w:rsid w:val="00B45AD9"/>
    <w:rsid w:val="00B545B9"/>
    <w:rsid w:val="00B5747D"/>
    <w:rsid w:val="00B651AE"/>
    <w:rsid w:val="00B751DB"/>
    <w:rsid w:val="00B76130"/>
    <w:rsid w:val="00B80C08"/>
    <w:rsid w:val="00B8617C"/>
    <w:rsid w:val="00B95545"/>
    <w:rsid w:val="00BD0B81"/>
    <w:rsid w:val="00BD1083"/>
    <w:rsid w:val="00BE078C"/>
    <w:rsid w:val="00BE6461"/>
    <w:rsid w:val="00BF2260"/>
    <w:rsid w:val="00C074B0"/>
    <w:rsid w:val="00C13126"/>
    <w:rsid w:val="00C13C33"/>
    <w:rsid w:val="00C40142"/>
    <w:rsid w:val="00C467B5"/>
    <w:rsid w:val="00C55446"/>
    <w:rsid w:val="00C71AED"/>
    <w:rsid w:val="00C81CAC"/>
    <w:rsid w:val="00C874F5"/>
    <w:rsid w:val="00CA5420"/>
    <w:rsid w:val="00CD4621"/>
    <w:rsid w:val="00CD6843"/>
    <w:rsid w:val="00CE3CC6"/>
    <w:rsid w:val="00D00053"/>
    <w:rsid w:val="00D024D8"/>
    <w:rsid w:val="00D03421"/>
    <w:rsid w:val="00D05D54"/>
    <w:rsid w:val="00D065FC"/>
    <w:rsid w:val="00D11088"/>
    <w:rsid w:val="00D12D91"/>
    <w:rsid w:val="00D43CDF"/>
    <w:rsid w:val="00D4421F"/>
    <w:rsid w:val="00D46128"/>
    <w:rsid w:val="00D50EEC"/>
    <w:rsid w:val="00D57081"/>
    <w:rsid w:val="00D6117C"/>
    <w:rsid w:val="00D72C11"/>
    <w:rsid w:val="00D7413C"/>
    <w:rsid w:val="00D82504"/>
    <w:rsid w:val="00DA12C8"/>
    <w:rsid w:val="00DB0A56"/>
    <w:rsid w:val="00DB372B"/>
    <w:rsid w:val="00DD7363"/>
    <w:rsid w:val="00DE7C8A"/>
    <w:rsid w:val="00DF3AF3"/>
    <w:rsid w:val="00E01CD1"/>
    <w:rsid w:val="00E07692"/>
    <w:rsid w:val="00E11C26"/>
    <w:rsid w:val="00E14948"/>
    <w:rsid w:val="00E14CF1"/>
    <w:rsid w:val="00E21144"/>
    <w:rsid w:val="00E21D2D"/>
    <w:rsid w:val="00E26242"/>
    <w:rsid w:val="00E34E94"/>
    <w:rsid w:val="00E45D92"/>
    <w:rsid w:val="00E511CA"/>
    <w:rsid w:val="00E543A0"/>
    <w:rsid w:val="00E658EC"/>
    <w:rsid w:val="00E67EC9"/>
    <w:rsid w:val="00E71C56"/>
    <w:rsid w:val="00E86659"/>
    <w:rsid w:val="00E926F6"/>
    <w:rsid w:val="00EB312F"/>
    <w:rsid w:val="00EB4021"/>
    <w:rsid w:val="00ED1962"/>
    <w:rsid w:val="00EE3B21"/>
    <w:rsid w:val="00EF6EDD"/>
    <w:rsid w:val="00F1587C"/>
    <w:rsid w:val="00F35E6A"/>
    <w:rsid w:val="00F43AF4"/>
    <w:rsid w:val="00F637FB"/>
    <w:rsid w:val="00F708AC"/>
    <w:rsid w:val="00F72850"/>
    <w:rsid w:val="00F77440"/>
    <w:rsid w:val="00F84441"/>
    <w:rsid w:val="00F91354"/>
    <w:rsid w:val="00FB4796"/>
    <w:rsid w:val="00FB788D"/>
    <w:rsid w:val="00FC1A45"/>
    <w:rsid w:val="00FC37F4"/>
    <w:rsid w:val="00FD66AB"/>
    <w:rsid w:val="00FE2384"/>
    <w:rsid w:val="00FE7F76"/>
    <w:rsid w:val="02486C16"/>
    <w:rsid w:val="026B18AE"/>
    <w:rsid w:val="0306AFB2"/>
    <w:rsid w:val="032911EB"/>
    <w:rsid w:val="037FF750"/>
    <w:rsid w:val="04A103B3"/>
    <w:rsid w:val="07A0AB2E"/>
    <w:rsid w:val="087F94CA"/>
    <w:rsid w:val="0B00ED63"/>
    <w:rsid w:val="0B3AE323"/>
    <w:rsid w:val="0F44A1AC"/>
    <w:rsid w:val="0F6A0A63"/>
    <w:rsid w:val="10CD4D08"/>
    <w:rsid w:val="130DECF8"/>
    <w:rsid w:val="140ECD27"/>
    <w:rsid w:val="15AE1410"/>
    <w:rsid w:val="166B7F2B"/>
    <w:rsid w:val="17D69A01"/>
    <w:rsid w:val="1901BC9D"/>
    <w:rsid w:val="1F5A1234"/>
    <w:rsid w:val="1F94F4AB"/>
    <w:rsid w:val="2097F11B"/>
    <w:rsid w:val="20A7F8EC"/>
    <w:rsid w:val="219434E0"/>
    <w:rsid w:val="23E9393C"/>
    <w:rsid w:val="25FA637D"/>
    <w:rsid w:val="26A4B67B"/>
    <w:rsid w:val="27264A18"/>
    <w:rsid w:val="2AFA9EFA"/>
    <w:rsid w:val="2DE403AD"/>
    <w:rsid w:val="3073E2C6"/>
    <w:rsid w:val="32A7CFC5"/>
    <w:rsid w:val="33D652CE"/>
    <w:rsid w:val="33DA8D9B"/>
    <w:rsid w:val="33DF7D18"/>
    <w:rsid w:val="34CC6A3B"/>
    <w:rsid w:val="3533FFD1"/>
    <w:rsid w:val="3AD032E8"/>
    <w:rsid w:val="3C2069F0"/>
    <w:rsid w:val="3C72FA08"/>
    <w:rsid w:val="3D0C8EC2"/>
    <w:rsid w:val="3D1A4E7C"/>
    <w:rsid w:val="4083A966"/>
    <w:rsid w:val="4481CAF2"/>
    <w:rsid w:val="45388F9F"/>
    <w:rsid w:val="462BBD54"/>
    <w:rsid w:val="46EE0182"/>
    <w:rsid w:val="4A4B4DF1"/>
    <w:rsid w:val="4B3906AC"/>
    <w:rsid w:val="5470E64D"/>
    <w:rsid w:val="54B2F7E5"/>
    <w:rsid w:val="58D39B23"/>
    <w:rsid w:val="5A00EB40"/>
    <w:rsid w:val="5B5704F2"/>
    <w:rsid w:val="5ED36D8D"/>
    <w:rsid w:val="61D5B101"/>
    <w:rsid w:val="63386F44"/>
    <w:rsid w:val="635066CF"/>
    <w:rsid w:val="64C2EA14"/>
    <w:rsid w:val="64D748C6"/>
    <w:rsid w:val="675F4F86"/>
    <w:rsid w:val="68227030"/>
    <w:rsid w:val="69154177"/>
    <w:rsid w:val="6C6F070C"/>
    <w:rsid w:val="6DD0A08C"/>
    <w:rsid w:val="70A4D58F"/>
    <w:rsid w:val="7211A3BC"/>
    <w:rsid w:val="73131E77"/>
    <w:rsid w:val="7E22F73A"/>
    <w:rsid w:val="7F0F8A2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DEA7A"/>
  <w15:docId w15:val="{02C6F376-327F-4720-8967-0EE495A1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511CA"/>
    <w:rPr>
      <w:rFonts w:ascii="Calibri" w:eastAsia="Calibri" w:hAnsi="Calibri" w:cs="Calibri"/>
      <w:lang w:val="pl-PL"/>
    </w:rPr>
  </w:style>
  <w:style w:type="paragraph" w:styleId="1">
    <w:name w:val="heading 1"/>
    <w:basedOn w:val="a"/>
    <w:next w:val="a"/>
    <w:link w:val="10"/>
    <w:uiPriority w:val="9"/>
    <w:qFormat/>
    <w:rsid w:val="002823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D72C11"/>
    <w:pPr>
      <w:widowControl/>
      <w:numPr>
        <w:ilvl w:val="1"/>
        <w:numId w:val="13"/>
      </w:numPr>
      <w:suppressAutoHyphens/>
      <w:autoSpaceDE/>
      <w:autoSpaceDN/>
      <w:spacing w:before="120" w:after="120"/>
      <w:jc w:val="both"/>
      <w:outlineLvl w:val="1"/>
    </w:pPr>
    <w:rPr>
      <w:rFonts w:ascii="Times New Roman" w:eastAsia="Times New Roman" w:hAnsi="Times New Roman" w:cs="Times New Roman"/>
      <w:b/>
      <w:i/>
      <w:szCs w:val="20"/>
      <w:lang w:val="en-US" w:eastAsia="ar-SA"/>
    </w:rPr>
  </w:style>
  <w:style w:type="paragraph" w:styleId="5">
    <w:name w:val="heading 5"/>
    <w:basedOn w:val="a"/>
    <w:next w:val="a"/>
    <w:link w:val="50"/>
    <w:qFormat/>
    <w:rsid w:val="00D72C11"/>
    <w:pPr>
      <w:widowControl/>
      <w:numPr>
        <w:ilvl w:val="4"/>
        <w:numId w:val="13"/>
      </w:numPr>
      <w:suppressAutoHyphens/>
      <w:autoSpaceDE/>
      <w:autoSpaceDN/>
      <w:spacing w:before="240" w:after="60"/>
      <w:jc w:val="both"/>
      <w:outlineLvl w:val="4"/>
    </w:pPr>
    <w:rPr>
      <w:rFonts w:ascii="Arial" w:eastAsia="Times New Roman" w:hAnsi="Arial" w:cs="Times New Roman"/>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511CA"/>
    <w:tblPr>
      <w:tblInd w:w="0" w:type="dxa"/>
      <w:tblCellMar>
        <w:top w:w="0" w:type="dxa"/>
        <w:left w:w="0" w:type="dxa"/>
        <w:bottom w:w="0" w:type="dxa"/>
        <w:right w:w="0" w:type="dxa"/>
      </w:tblCellMar>
    </w:tblPr>
  </w:style>
  <w:style w:type="paragraph" w:styleId="a3">
    <w:name w:val="Body Text"/>
    <w:basedOn w:val="a"/>
    <w:uiPriority w:val="1"/>
    <w:qFormat/>
    <w:rsid w:val="00E511CA"/>
    <w:pPr>
      <w:ind w:left="348"/>
    </w:pPr>
    <w:rPr>
      <w:sz w:val="18"/>
      <w:szCs w:val="18"/>
    </w:rPr>
  </w:style>
  <w:style w:type="paragraph" w:styleId="a4">
    <w:name w:val="List Paragraph"/>
    <w:basedOn w:val="a"/>
    <w:uiPriority w:val="1"/>
    <w:qFormat/>
    <w:rsid w:val="00E511CA"/>
    <w:pPr>
      <w:ind w:left="348"/>
    </w:pPr>
  </w:style>
  <w:style w:type="paragraph" w:customStyle="1" w:styleId="TableParagraph">
    <w:name w:val="Table Paragraph"/>
    <w:basedOn w:val="a"/>
    <w:uiPriority w:val="1"/>
    <w:qFormat/>
    <w:rsid w:val="00E511CA"/>
  </w:style>
  <w:style w:type="paragraph" w:styleId="a5">
    <w:name w:val="header"/>
    <w:basedOn w:val="a"/>
    <w:link w:val="a6"/>
    <w:uiPriority w:val="99"/>
    <w:unhideWhenUsed/>
    <w:rsid w:val="007B701F"/>
    <w:pPr>
      <w:tabs>
        <w:tab w:val="center" w:pos="4677"/>
        <w:tab w:val="right" w:pos="9355"/>
      </w:tabs>
    </w:pPr>
  </w:style>
  <w:style w:type="character" w:customStyle="1" w:styleId="a6">
    <w:name w:val="Верхний колонтитул Знак"/>
    <w:basedOn w:val="a0"/>
    <w:link w:val="a5"/>
    <w:uiPriority w:val="99"/>
    <w:rsid w:val="007B701F"/>
    <w:rPr>
      <w:rFonts w:ascii="Calibri" w:eastAsia="Calibri" w:hAnsi="Calibri" w:cs="Calibri"/>
      <w:lang w:val="pl-PL"/>
    </w:rPr>
  </w:style>
  <w:style w:type="paragraph" w:styleId="a7">
    <w:name w:val="footer"/>
    <w:basedOn w:val="a"/>
    <w:link w:val="a8"/>
    <w:uiPriority w:val="99"/>
    <w:unhideWhenUsed/>
    <w:rsid w:val="007B701F"/>
    <w:pPr>
      <w:tabs>
        <w:tab w:val="center" w:pos="4677"/>
        <w:tab w:val="right" w:pos="9355"/>
      </w:tabs>
    </w:pPr>
  </w:style>
  <w:style w:type="character" w:customStyle="1" w:styleId="a8">
    <w:name w:val="Нижний колонтитул Знак"/>
    <w:basedOn w:val="a0"/>
    <w:link w:val="a7"/>
    <w:uiPriority w:val="99"/>
    <w:rsid w:val="007B701F"/>
    <w:rPr>
      <w:rFonts w:ascii="Calibri" w:eastAsia="Calibri" w:hAnsi="Calibri" w:cs="Calibri"/>
      <w:lang w:val="pl-PL"/>
    </w:rPr>
  </w:style>
  <w:style w:type="paragraph" w:styleId="a9">
    <w:name w:val="Revision"/>
    <w:hidden/>
    <w:uiPriority w:val="99"/>
    <w:semiHidden/>
    <w:rsid w:val="00663773"/>
    <w:pPr>
      <w:widowControl/>
      <w:autoSpaceDE/>
      <w:autoSpaceDN/>
    </w:pPr>
    <w:rPr>
      <w:rFonts w:ascii="Calibri" w:eastAsia="Calibri" w:hAnsi="Calibri" w:cs="Calibri"/>
      <w:lang w:val="pl-PL"/>
    </w:rPr>
  </w:style>
  <w:style w:type="character" w:styleId="aa">
    <w:name w:val="annotation reference"/>
    <w:basedOn w:val="a0"/>
    <w:uiPriority w:val="99"/>
    <w:semiHidden/>
    <w:unhideWhenUsed/>
    <w:rsid w:val="00E67EC9"/>
    <w:rPr>
      <w:sz w:val="16"/>
      <w:szCs w:val="16"/>
    </w:rPr>
  </w:style>
  <w:style w:type="paragraph" w:styleId="ab">
    <w:name w:val="annotation text"/>
    <w:basedOn w:val="a"/>
    <w:link w:val="ac"/>
    <w:uiPriority w:val="99"/>
    <w:unhideWhenUsed/>
    <w:rsid w:val="00E67EC9"/>
    <w:rPr>
      <w:sz w:val="20"/>
      <w:szCs w:val="20"/>
    </w:rPr>
  </w:style>
  <w:style w:type="character" w:customStyle="1" w:styleId="ac">
    <w:name w:val="Текст примечания Знак"/>
    <w:basedOn w:val="a0"/>
    <w:link w:val="ab"/>
    <w:uiPriority w:val="99"/>
    <w:rsid w:val="00E67EC9"/>
    <w:rPr>
      <w:rFonts w:ascii="Calibri" w:eastAsia="Calibri" w:hAnsi="Calibri" w:cs="Calibri"/>
      <w:sz w:val="20"/>
      <w:szCs w:val="20"/>
      <w:lang w:val="pl-PL"/>
    </w:rPr>
  </w:style>
  <w:style w:type="paragraph" w:styleId="ad">
    <w:name w:val="annotation subject"/>
    <w:basedOn w:val="ab"/>
    <w:next w:val="ab"/>
    <w:link w:val="ae"/>
    <w:uiPriority w:val="99"/>
    <w:semiHidden/>
    <w:unhideWhenUsed/>
    <w:rsid w:val="00E67EC9"/>
    <w:rPr>
      <w:b/>
      <w:bCs/>
    </w:rPr>
  </w:style>
  <w:style w:type="character" w:customStyle="1" w:styleId="ae">
    <w:name w:val="Тема примечания Знак"/>
    <w:basedOn w:val="ac"/>
    <w:link w:val="ad"/>
    <w:uiPriority w:val="99"/>
    <w:semiHidden/>
    <w:rsid w:val="00E67EC9"/>
    <w:rPr>
      <w:rFonts w:ascii="Calibri" w:eastAsia="Calibri" w:hAnsi="Calibri" w:cs="Calibri"/>
      <w:b/>
      <w:bCs/>
      <w:sz w:val="20"/>
      <w:szCs w:val="20"/>
      <w:lang w:val="pl-PL"/>
    </w:rPr>
  </w:style>
  <w:style w:type="paragraph" w:styleId="af">
    <w:name w:val="No Spacing"/>
    <w:uiPriority w:val="1"/>
    <w:qFormat/>
    <w:rsid w:val="002937A1"/>
    <w:pPr>
      <w:widowControl/>
      <w:autoSpaceDE/>
      <w:autoSpaceDN/>
    </w:pPr>
    <w:rPr>
      <w:lang w:val="ru-RU"/>
    </w:rPr>
  </w:style>
  <w:style w:type="character" w:customStyle="1" w:styleId="20">
    <w:name w:val="Заголовок 2 Знак"/>
    <w:basedOn w:val="a0"/>
    <w:link w:val="2"/>
    <w:rsid w:val="00D72C11"/>
    <w:rPr>
      <w:rFonts w:ascii="Times New Roman" w:eastAsia="Times New Roman" w:hAnsi="Times New Roman" w:cs="Times New Roman"/>
      <w:b/>
      <w:i/>
      <w:szCs w:val="20"/>
      <w:lang w:eastAsia="ar-SA"/>
    </w:rPr>
  </w:style>
  <w:style w:type="character" w:customStyle="1" w:styleId="50">
    <w:name w:val="Заголовок 5 Знак"/>
    <w:basedOn w:val="a0"/>
    <w:link w:val="5"/>
    <w:rsid w:val="00D72C11"/>
    <w:rPr>
      <w:rFonts w:ascii="Arial" w:eastAsia="Times New Roman" w:hAnsi="Arial" w:cs="Times New Roman"/>
      <w:szCs w:val="20"/>
      <w:lang w:val="en-GB" w:eastAsia="ar-SA"/>
    </w:rPr>
  </w:style>
  <w:style w:type="character" w:styleId="af0">
    <w:name w:val="Hyperlink"/>
    <w:basedOn w:val="a0"/>
    <w:uiPriority w:val="99"/>
    <w:unhideWhenUsed/>
    <w:rsid w:val="0001171B"/>
    <w:rPr>
      <w:color w:val="0000FF" w:themeColor="hyperlink"/>
      <w:u w:val="single"/>
    </w:rPr>
  </w:style>
  <w:style w:type="character" w:styleId="af1">
    <w:name w:val="Unresolved Mention"/>
    <w:basedOn w:val="a0"/>
    <w:uiPriority w:val="99"/>
    <w:semiHidden/>
    <w:unhideWhenUsed/>
    <w:rsid w:val="0001171B"/>
    <w:rPr>
      <w:color w:val="605E5C"/>
      <w:shd w:val="clear" w:color="auto" w:fill="E1DFDD"/>
    </w:rPr>
  </w:style>
  <w:style w:type="paragraph" w:styleId="af2">
    <w:name w:val="Body Text Indent"/>
    <w:basedOn w:val="a"/>
    <w:link w:val="af3"/>
    <w:uiPriority w:val="99"/>
    <w:unhideWhenUsed/>
    <w:rsid w:val="00B121AF"/>
    <w:pPr>
      <w:spacing w:after="120"/>
      <w:ind w:left="283"/>
    </w:pPr>
  </w:style>
  <w:style w:type="character" w:customStyle="1" w:styleId="af3">
    <w:name w:val="Основной текст с отступом Знак"/>
    <w:basedOn w:val="a0"/>
    <w:link w:val="af2"/>
    <w:uiPriority w:val="99"/>
    <w:rsid w:val="00B121AF"/>
    <w:rPr>
      <w:rFonts w:ascii="Calibri" w:eastAsia="Calibri" w:hAnsi="Calibri" w:cs="Calibri"/>
      <w:lang w:val="pl-PL"/>
    </w:rPr>
  </w:style>
  <w:style w:type="numbering" w:customStyle="1" w:styleId="-">
    <w:name w:val="Многоуровневый список в договоре - выравнивание СПРАВА"/>
    <w:uiPriority w:val="99"/>
    <w:rsid w:val="00AC41E0"/>
    <w:pPr>
      <w:numPr>
        <w:numId w:val="30"/>
      </w:numPr>
    </w:pPr>
  </w:style>
  <w:style w:type="paragraph" w:customStyle="1" w:styleId="21">
    <w:name w:val="2 (1. Раздел)"/>
    <w:basedOn w:val="a"/>
    <w:qFormat/>
    <w:rsid w:val="00AC41E0"/>
    <w:pPr>
      <w:widowControl/>
      <w:numPr>
        <w:numId w:val="31"/>
      </w:numPr>
      <w:autoSpaceDE/>
      <w:autoSpaceDN/>
      <w:spacing w:before="240" w:after="160" w:line="259" w:lineRule="auto"/>
      <w:jc w:val="both"/>
    </w:pPr>
    <w:rPr>
      <w:rFonts w:ascii="Times New Roman" w:hAnsi="Times New Roman" w:cs="Times New Roman"/>
      <w:b/>
      <w:caps/>
      <w:lang w:val="ru-RU"/>
    </w:rPr>
  </w:style>
  <w:style w:type="paragraph" w:customStyle="1" w:styleId="211">
    <w:name w:val="2 (1.1. Статья)"/>
    <w:basedOn w:val="a"/>
    <w:qFormat/>
    <w:rsid w:val="00AC41E0"/>
    <w:pPr>
      <w:widowControl/>
      <w:numPr>
        <w:ilvl w:val="1"/>
        <w:numId w:val="31"/>
      </w:numPr>
      <w:autoSpaceDE/>
      <w:autoSpaceDN/>
      <w:spacing w:after="80" w:line="276" w:lineRule="auto"/>
      <w:jc w:val="both"/>
    </w:pPr>
    <w:rPr>
      <w:rFonts w:ascii="Times New Roman" w:hAnsi="Times New Roman" w:cs="Times New Roman"/>
      <w:lang w:val="ru-RU"/>
    </w:rPr>
  </w:style>
  <w:style w:type="paragraph" w:customStyle="1" w:styleId="2111i">
    <w:name w:val="2 (1.1.1.(i) Подпункт)"/>
    <w:basedOn w:val="a"/>
    <w:qFormat/>
    <w:rsid w:val="00AC41E0"/>
    <w:pPr>
      <w:widowControl/>
      <w:numPr>
        <w:ilvl w:val="3"/>
        <w:numId w:val="31"/>
      </w:numPr>
      <w:autoSpaceDE/>
      <w:autoSpaceDN/>
      <w:spacing w:after="80" w:line="276" w:lineRule="auto"/>
      <w:contextualSpacing/>
      <w:jc w:val="both"/>
    </w:pPr>
    <w:rPr>
      <w:rFonts w:ascii="Times New Roman" w:hAnsi="Times New Roman" w:cs="Times New Roman"/>
      <w:lang w:val="ru-RU"/>
    </w:rPr>
  </w:style>
  <w:style w:type="paragraph" w:customStyle="1" w:styleId="2110">
    <w:name w:val="2 (1.1.(а) Пункт)"/>
    <w:basedOn w:val="a"/>
    <w:rsid w:val="00AC41E0"/>
    <w:pPr>
      <w:widowControl/>
      <w:numPr>
        <w:ilvl w:val="2"/>
        <w:numId w:val="31"/>
      </w:numPr>
      <w:autoSpaceDE/>
      <w:autoSpaceDN/>
      <w:spacing w:after="80" w:line="276" w:lineRule="auto"/>
      <w:contextualSpacing/>
      <w:jc w:val="both"/>
    </w:pPr>
    <w:rPr>
      <w:rFonts w:ascii="Times New Roman" w:hAnsi="Times New Roman" w:cs="Times New Roman"/>
      <w:lang w:val="ru-RU"/>
    </w:rPr>
  </w:style>
  <w:style w:type="character" w:customStyle="1" w:styleId="10">
    <w:name w:val="Заголовок 1 Знак"/>
    <w:basedOn w:val="a0"/>
    <w:link w:val="1"/>
    <w:uiPriority w:val="9"/>
    <w:rsid w:val="0028234F"/>
    <w:rPr>
      <w:rFonts w:asciiTheme="majorHAnsi" w:eastAsiaTheme="majorEastAsia" w:hAnsiTheme="majorHAnsi" w:cstheme="majorBidi"/>
      <w:color w:val="365F91" w:themeColor="accent1" w:themeShade="BF"/>
      <w:sz w:val="32"/>
      <w:szCs w:val="32"/>
      <w:lang w:val="pl-PL"/>
    </w:rPr>
  </w:style>
  <w:style w:type="paragraph" w:styleId="af4">
    <w:name w:val="Title"/>
    <w:basedOn w:val="a"/>
    <w:link w:val="af5"/>
    <w:uiPriority w:val="10"/>
    <w:qFormat/>
    <w:rsid w:val="0028234F"/>
    <w:pPr>
      <w:spacing w:before="77"/>
      <w:ind w:left="143" w:right="63"/>
      <w:jc w:val="center"/>
    </w:pPr>
    <w:rPr>
      <w:rFonts w:ascii="Arial" w:eastAsia="Arial" w:hAnsi="Arial" w:cs="Arial"/>
      <w:b/>
      <w:bCs/>
      <w:sz w:val="32"/>
      <w:szCs w:val="32"/>
      <w:lang w:val="ru-RU"/>
    </w:rPr>
  </w:style>
  <w:style w:type="character" w:customStyle="1" w:styleId="af5">
    <w:name w:val="Заголовок Знак"/>
    <w:basedOn w:val="a0"/>
    <w:link w:val="af4"/>
    <w:uiPriority w:val="10"/>
    <w:rsid w:val="0028234F"/>
    <w:rPr>
      <w:rFonts w:ascii="Arial" w:eastAsia="Arial" w:hAnsi="Arial" w:cs="Arial"/>
      <w:b/>
      <w:bCs/>
      <w:sz w:val="32"/>
      <w:szCs w:val="32"/>
      <w:lang w:val="ru-RU"/>
    </w:rPr>
  </w:style>
  <w:style w:type="table" w:styleId="af6">
    <w:name w:val="Table Grid"/>
    <w:basedOn w:val="a1"/>
    <w:uiPriority w:val="59"/>
    <w:rsid w:val="00403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307701">
      <w:bodyDiv w:val="1"/>
      <w:marLeft w:val="0"/>
      <w:marRight w:val="0"/>
      <w:marTop w:val="0"/>
      <w:marBottom w:val="0"/>
      <w:divBdr>
        <w:top w:val="none" w:sz="0" w:space="0" w:color="auto"/>
        <w:left w:val="none" w:sz="0" w:space="0" w:color="auto"/>
        <w:bottom w:val="none" w:sz="0" w:space="0" w:color="auto"/>
        <w:right w:val="none" w:sz="0" w:space="0" w:color="auto"/>
      </w:divBdr>
    </w:div>
    <w:div w:id="796415730">
      <w:bodyDiv w:val="1"/>
      <w:marLeft w:val="0"/>
      <w:marRight w:val="0"/>
      <w:marTop w:val="0"/>
      <w:marBottom w:val="0"/>
      <w:divBdr>
        <w:top w:val="none" w:sz="0" w:space="0" w:color="auto"/>
        <w:left w:val="none" w:sz="0" w:space="0" w:color="auto"/>
        <w:bottom w:val="none" w:sz="0" w:space="0" w:color="auto"/>
        <w:right w:val="none" w:sz="0" w:space="0" w:color="auto"/>
      </w:divBdr>
    </w:div>
    <w:div w:id="808282999">
      <w:bodyDiv w:val="1"/>
      <w:marLeft w:val="0"/>
      <w:marRight w:val="0"/>
      <w:marTop w:val="0"/>
      <w:marBottom w:val="0"/>
      <w:divBdr>
        <w:top w:val="none" w:sz="0" w:space="0" w:color="auto"/>
        <w:left w:val="none" w:sz="0" w:space="0" w:color="auto"/>
        <w:bottom w:val="none" w:sz="0" w:space="0" w:color="auto"/>
        <w:right w:val="none" w:sz="0" w:space="0" w:color="auto"/>
      </w:divBdr>
    </w:div>
    <w:div w:id="846020036">
      <w:bodyDiv w:val="1"/>
      <w:marLeft w:val="0"/>
      <w:marRight w:val="0"/>
      <w:marTop w:val="0"/>
      <w:marBottom w:val="0"/>
      <w:divBdr>
        <w:top w:val="none" w:sz="0" w:space="0" w:color="auto"/>
        <w:left w:val="none" w:sz="0" w:space="0" w:color="auto"/>
        <w:bottom w:val="none" w:sz="0" w:space="0" w:color="auto"/>
        <w:right w:val="none" w:sz="0" w:space="0" w:color="auto"/>
      </w:divBdr>
    </w:div>
    <w:div w:id="896553785">
      <w:bodyDiv w:val="1"/>
      <w:marLeft w:val="0"/>
      <w:marRight w:val="0"/>
      <w:marTop w:val="0"/>
      <w:marBottom w:val="0"/>
      <w:divBdr>
        <w:top w:val="none" w:sz="0" w:space="0" w:color="auto"/>
        <w:left w:val="none" w:sz="0" w:space="0" w:color="auto"/>
        <w:bottom w:val="none" w:sz="0" w:space="0" w:color="auto"/>
        <w:right w:val="none" w:sz="0" w:space="0" w:color="auto"/>
      </w:divBdr>
    </w:div>
    <w:div w:id="1112243312">
      <w:bodyDiv w:val="1"/>
      <w:marLeft w:val="0"/>
      <w:marRight w:val="0"/>
      <w:marTop w:val="0"/>
      <w:marBottom w:val="0"/>
      <w:divBdr>
        <w:top w:val="none" w:sz="0" w:space="0" w:color="auto"/>
        <w:left w:val="none" w:sz="0" w:space="0" w:color="auto"/>
        <w:bottom w:val="none" w:sz="0" w:space="0" w:color="auto"/>
        <w:right w:val="none" w:sz="0" w:space="0" w:color="auto"/>
      </w:divBdr>
    </w:div>
    <w:div w:id="1251084402">
      <w:bodyDiv w:val="1"/>
      <w:marLeft w:val="0"/>
      <w:marRight w:val="0"/>
      <w:marTop w:val="0"/>
      <w:marBottom w:val="0"/>
      <w:divBdr>
        <w:top w:val="none" w:sz="0" w:space="0" w:color="auto"/>
        <w:left w:val="none" w:sz="0" w:space="0" w:color="auto"/>
        <w:bottom w:val="none" w:sz="0" w:space="0" w:color="auto"/>
        <w:right w:val="none" w:sz="0" w:space="0" w:color="auto"/>
      </w:divBdr>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lpharma-sant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pharma-sant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7AD97AE8DD5DF842AA88CE48770F41DB" ma:contentTypeVersion="3" ma:contentTypeDescription="Создание документа." ma:contentTypeScope="" ma:versionID="91567ed4d67bbce49d8a9a671bd70503">
  <xsd:schema xmlns:xsd="http://www.w3.org/2001/XMLSchema" xmlns:xs="http://www.w3.org/2001/XMLSchema" xmlns:p="http://schemas.microsoft.com/office/2006/metadata/properties" xmlns:ns2="1fab09ba-dc71-4d4a-9f9e-4e44f545cf0a" targetNamespace="http://schemas.microsoft.com/office/2006/metadata/properties" ma:root="true" ma:fieldsID="a83a683d2345b206e3944438414c094d" ns2:_="">
    <xsd:import namespace="1fab09ba-dc71-4d4a-9f9e-4e44f545cf0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b09ba-dc71-4d4a-9f9e-4e44f545c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D0DF19-0554-41A4-B3AE-629848EE31E9}">
  <ds:schemaRefs>
    <ds:schemaRef ds:uri="http://schemas.microsoft.com/sharepoint/v3/contenttype/forms"/>
  </ds:schemaRefs>
</ds:datastoreItem>
</file>

<file path=customXml/itemProps2.xml><?xml version="1.0" encoding="utf-8"?>
<ds:datastoreItem xmlns:ds="http://schemas.openxmlformats.org/officeDocument/2006/customXml" ds:itemID="{8F2ADE9C-BC66-478E-9A0A-D9817D67FC38}">
  <ds:schemaRefs>
    <ds:schemaRef ds:uri="http://schemas.openxmlformats.org/officeDocument/2006/bibliography"/>
  </ds:schemaRefs>
</ds:datastoreItem>
</file>

<file path=customXml/itemProps3.xml><?xml version="1.0" encoding="utf-8"?>
<ds:datastoreItem xmlns:ds="http://schemas.openxmlformats.org/officeDocument/2006/customXml" ds:itemID="{CEED1667-5080-47DA-9378-0C46CA350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b09ba-dc71-4d4a-9f9e-4e44f545c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2CA84-4F69-4864-BFC5-DB32392D87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8925</Words>
  <Characters>50876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Kruk Robert</dc:creator>
  <cp:lastModifiedBy>Usimbekov Nursulton</cp:lastModifiedBy>
  <cp:revision>67</cp:revision>
  <dcterms:created xsi:type="dcterms:W3CDTF">2025-09-19T04:07:00Z</dcterms:created>
  <dcterms:modified xsi:type="dcterms:W3CDTF">2025-09-30T11:46:00Z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dla Microsoft 365</vt:lpwstr>
  </property>
  <property fmtid="{D5CDD505-2E9C-101B-9397-08002B2CF9AE}" pid="4" name="LastSaved">
    <vt:filetime>2025-04-14T00:00:00Z</vt:filetime>
  </property>
  <property fmtid="{D5CDD505-2E9C-101B-9397-08002B2CF9AE}" pid="5" name="MSIP_Label_8fbf575c-36da-44f7-a26b-6804f2bce3ff_ActionId">
    <vt:lpwstr>e5a6746d-4ee1-4f02-8a43-8487dad5b511</vt:lpwstr>
  </property>
  <property fmtid="{D5CDD505-2E9C-101B-9397-08002B2CF9AE}" pid="6" name="MSIP_Label_8fbf575c-36da-44f7-a26b-6804f2bce3ff_ContentBits">
    <vt:lpwstr>2</vt:lpwstr>
  </property>
  <property fmtid="{D5CDD505-2E9C-101B-9397-08002B2CF9AE}" pid="7" name="MSIP_Label_8fbf575c-36da-44f7-a26b-6804f2bce3ff_Enabled">
    <vt:lpwstr>true</vt:lpwstr>
  </property>
  <property fmtid="{D5CDD505-2E9C-101B-9397-08002B2CF9AE}" pid="8" name="MSIP_Label_8fbf575c-36da-44f7-a26b-6804f2bce3ff_Method">
    <vt:lpwstr>Standard</vt:lpwstr>
  </property>
  <property fmtid="{D5CDD505-2E9C-101B-9397-08002B2CF9AE}" pid="9" name="MSIP_Label_8fbf575c-36da-44f7-a26b-6804f2bce3ff_Name">
    <vt:lpwstr>8fbf575c-36da-44f7-a26b-6804f2bce3ff</vt:lpwstr>
  </property>
  <property fmtid="{D5CDD505-2E9C-101B-9397-08002B2CF9AE}" pid="10" name="MSIP_Label_8fbf575c-36da-44f7-a26b-6804f2bce3ff_SetDate">
    <vt:lpwstr>2023-05-15T06:13:43Z</vt:lpwstr>
  </property>
  <property fmtid="{D5CDD505-2E9C-101B-9397-08002B2CF9AE}" pid="11" name="MSIP_Label_8fbf575c-36da-44f7-a26b-6804f2bce3ff_SiteId">
    <vt:lpwstr>edf3cfc4-ee60-4b92-a2cb-da2c123fc895</vt:lpwstr>
  </property>
  <property fmtid="{D5CDD505-2E9C-101B-9397-08002B2CF9AE}" pid="12" name="Producer">
    <vt:lpwstr>Microsoft® Word dla Microsoft 365</vt:lpwstr>
  </property>
  <property fmtid="{D5CDD505-2E9C-101B-9397-08002B2CF9AE}" pid="13" name="ContentTypeId">
    <vt:lpwstr>0x0101007AD97AE8DD5DF842AA88CE48770F41DB</vt:lpwstr>
  </property>
</Properties>
</file>